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3272" w14:textId="0F3F48E7" w:rsidR="001C07D0" w:rsidRPr="00560067" w:rsidRDefault="001C07D0" w:rsidP="001F1652">
      <w:pPr>
        <w:ind w:left="450"/>
        <w:rPr>
          <w:rFonts w:cstheme="minorHAnsi"/>
          <w:sz w:val="24"/>
          <w:szCs w:val="24"/>
        </w:rPr>
      </w:pPr>
      <w:r w:rsidRPr="001F1652">
        <w:rPr>
          <w:rFonts w:cstheme="minorHAnsi"/>
          <w:b/>
          <w:bCs/>
          <w:sz w:val="24"/>
          <w:szCs w:val="24"/>
        </w:rPr>
        <w:t>Sustainability Committee</w:t>
      </w:r>
      <w:r w:rsidR="001F1652">
        <w:rPr>
          <w:rFonts w:cstheme="minorHAnsi"/>
          <w:b/>
          <w:bCs/>
          <w:sz w:val="24"/>
          <w:szCs w:val="24"/>
        </w:rPr>
        <w:t xml:space="preserve"> Meeting</w:t>
      </w:r>
      <w:r w:rsidRPr="00560067">
        <w:rPr>
          <w:rFonts w:cstheme="minorHAnsi"/>
          <w:sz w:val="24"/>
          <w:szCs w:val="24"/>
        </w:rPr>
        <w:br/>
        <w:t>06-1</w:t>
      </w:r>
      <w:r w:rsidR="00560067" w:rsidRPr="00560067">
        <w:rPr>
          <w:rFonts w:cstheme="minorHAnsi"/>
          <w:sz w:val="24"/>
          <w:szCs w:val="24"/>
        </w:rPr>
        <w:t>3</w:t>
      </w:r>
      <w:r w:rsidRPr="00560067">
        <w:rPr>
          <w:rFonts w:cstheme="minorHAnsi"/>
          <w:sz w:val="24"/>
          <w:szCs w:val="24"/>
        </w:rPr>
        <w:t>-2019, 12:30 – 1:30 pm</w:t>
      </w:r>
      <w:r w:rsidRPr="00560067">
        <w:rPr>
          <w:rFonts w:cstheme="minorHAnsi"/>
          <w:sz w:val="24"/>
          <w:szCs w:val="24"/>
        </w:rPr>
        <w:br/>
        <w:t>Reitz Union, Rm 2345</w:t>
      </w:r>
    </w:p>
    <w:p w14:paraId="68E517FA" w14:textId="77777777" w:rsidR="001F1652" w:rsidRDefault="001F1652" w:rsidP="001F1652">
      <w:pPr>
        <w:ind w:left="450"/>
        <w:rPr>
          <w:rFonts w:cstheme="minorHAnsi"/>
          <w:b/>
          <w:bCs/>
          <w:sz w:val="24"/>
          <w:szCs w:val="24"/>
        </w:rPr>
        <w:sectPr w:rsidR="001F1652" w:rsidSect="001F16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0F8206" w14:textId="09DC70EE" w:rsidR="00560067" w:rsidRPr="00560067" w:rsidRDefault="001C07D0" w:rsidP="001F1652">
      <w:pPr>
        <w:ind w:left="450" w:right="1260"/>
        <w:rPr>
          <w:rFonts w:cstheme="minorHAnsi"/>
          <w:sz w:val="24"/>
          <w:szCs w:val="24"/>
        </w:rPr>
      </w:pPr>
      <w:r w:rsidRPr="00560067">
        <w:rPr>
          <w:rFonts w:cstheme="minorHAnsi"/>
          <w:b/>
          <w:bCs/>
          <w:sz w:val="24"/>
          <w:szCs w:val="24"/>
        </w:rPr>
        <w:t>Attendance:</w:t>
      </w:r>
      <w:r w:rsidRPr="00560067">
        <w:rPr>
          <w:rFonts w:cstheme="minorHAnsi"/>
          <w:sz w:val="24"/>
          <w:szCs w:val="24"/>
        </w:rPr>
        <w:br/>
        <w:t>John Lawson</w:t>
      </w:r>
      <w:r w:rsidRPr="00560067">
        <w:rPr>
          <w:rFonts w:cstheme="minorHAnsi"/>
          <w:sz w:val="24"/>
          <w:szCs w:val="24"/>
        </w:rPr>
        <w:br/>
        <w:t>Dustin Stephany</w:t>
      </w:r>
      <w:r w:rsidRPr="00560067">
        <w:rPr>
          <w:rFonts w:cstheme="minorHAnsi"/>
          <w:sz w:val="24"/>
          <w:szCs w:val="24"/>
        </w:rPr>
        <w:br/>
        <w:t>Matt Williams</w:t>
      </w:r>
      <w:r w:rsidRPr="00560067">
        <w:rPr>
          <w:rFonts w:cstheme="minorHAnsi"/>
          <w:sz w:val="24"/>
          <w:szCs w:val="24"/>
        </w:rPr>
        <w:br/>
        <w:t xml:space="preserve">David </w:t>
      </w:r>
      <w:proofErr w:type="spellStart"/>
      <w:r w:rsidRPr="00560067">
        <w:rPr>
          <w:rFonts w:cstheme="minorHAnsi"/>
          <w:sz w:val="24"/>
          <w:szCs w:val="24"/>
        </w:rPr>
        <w:t>Lucier</w:t>
      </w:r>
      <w:proofErr w:type="spellEnd"/>
      <w:r w:rsidRPr="00560067">
        <w:rPr>
          <w:rFonts w:cstheme="minorHAnsi"/>
          <w:sz w:val="24"/>
          <w:szCs w:val="24"/>
        </w:rPr>
        <w:br/>
      </w:r>
      <w:proofErr w:type="spellStart"/>
      <w:r w:rsidRPr="00560067">
        <w:rPr>
          <w:rFonts w:cstheme="minorHAnsi"/>
          <w:sz w:val="24"/>
          <w:szCs w:val="24"/>
        </w:rPr>
        <w:t>Wilcley</w:t>
      </w:r>
      <w:proofErr w:type="spellEnd"/>
      <w:r w:rsidRPr="00560067">
        <w:rPr>
          <w:rFonts w:cstheme="minorHAnsi"/>
          <w:sz w:val="24"/>
          <w:szCs w:val="24"/>
        </w:rPr>
        <w:t xml:space="preserve"> Lima</w:t>
      </w:r>
      <w:r w:rsidRPr="00560067">
        <w:rPr>
          <w:rFonts w:cstheme="minorHAnsi"/>
          <w:sz w:val="24"/>
          <w:szCs w:val="24"/>
        </w:rPr>
        <w:br/>
        <w:t xml:space="preserve">Ariel </w:t>
      </w:r>
      <w:proofErr w:type="spellStart"/>
      <w:r w:rsidRPr="00560067">
        <w:rPr>
          <w:rFonts w:cstheme="minorHAnsi"/>
          <w:sz w:val="24"/>
          <w:szCs w:val="24"/>
        </w:rPr>
        <w:t>Pomputius</w:t>
      </w:r>
      <w:proofErr w:type="spellEnd"/>
      <w:r w:rsidRPr="00560067">
        <w:rPr>
          <w:rFonts w:cstheme="minorHAnsi"/>
          <w:sz w:val="24"/>
          <w:szCs w:val="24"/>
        </w:rPr>
        <w:br/>
        <w:t>Fiona Hogan</w:t>
      </w:r>
      <w:r w:rsidRPr="00560067">
        <w:rPr>
          <w:rFonts w:cstheme="minorHAnsi"/>
          <w:sz w:val="24"/>
          <w:szCs w:val="24"/>
        </w:rPr>
        <w:br/>
        <w:t>Allison Vitt</w:t>
      </w:r>
      <w:r w:rsidRPr="00560067">
        <w:rPr>
          <w:rFonts w:cstheme="minorHAnsi"/>
          <w:sz w:val="24"/>
          <w:szCs w:val="24"/>
        </w:rPr>
        <w:br/>
      </w:r>
      <w:r w:rsidRPr="00560067">
        <w:rPr>
          <w:rFonts w:cstheme="minorHAnsi"/>
          <w:sz w:val="24"/>
          <w:szCs w:val="24"/>
        </w:rPr>
        <w:t xml:space="preserve">Debbie </w:t>
      </w:r>
      <w:proofErr w:type="spellStart"/>
      <w:r w:rsidRPr="00560067">
        <w:rPr>
          <w:rFonts w:cstheme="minorHAnsi"/>
          <w:sz w:val="24"/>
          <w:szCs w:val="24"/>
        </w:rPr>
        <w:t>Lescault</w:t>
      </w:r>
      <w:proofErr w:type="spellEnd"/>
      <w:r w:rsidRPr="00560067">
        <w:rPr>
          <w:rFonts w:cstheme="minorHAnsi"/>
          <w:sz w:val="24"/>
          <w:szCs w:val="24"/>
        </w:rPr>
        <w:br/>
        <w:t>Ravish Paul</w:t>
      </w:r>
      <w:r w:rsidR="00560067">
        <w:rPr>
          <w:rFonts w:cstheme="minorHAnsi"/>
          <w:sz w:val="24"/>
          <w:szCs w:val="24"/>
        </w:rPr>
        <w:br/>
        <w:t>Maya Patel</w:t>
      </w:r>
    </w:p>
    <w:p w14:paraId="1BE21BAA" w14:textId="77777777" w:rsidR="001F1652" w:rsidRDefault="001C07D0" w:rsidP="001F1652">
      <w:pPr>
        <w:ind w:left="450" w:right="1260"/>
        <w:rPr>
          <w:rFonts w:cstheme="minorHAnsi"/>
          <w:sz w:val="24"/>
          <w:szCs w:val="24"/>
        </w:rPr>
        <w:sectPr w:rsidR="001F1652" w:rsidSect="001F1652">
          <w:type w:val="continuous"/>
          <w:pgSz w:w="12240" w:h="15840"/>
          <w:pgMar w:top="720" w:right="3060" w:bottom="720" w:left="720" w:header="720" w:footer="720" w:gutter="0"/>
          <w:cols w:num="2" w:space="360"/>
          <w:docGrid w:linePitch="360"/>
        </w:sectPr>
      </w:pPr>
      <w:r w:rsidRPr="001F1652">
        <w:rPr>
          <w:rFonts w:cstheme="minorHAnsi"/>
          <w:b/>
          <w:bCs/>
          <w:sz w:val="24"/>
          <w:szCs w:val="24"/>
        </w:rPr>
        <w:t>Phone:</w:t>
      </w:r>
      <w:r w:rsidRPr="001F1652">
        <w:rPr>
          <w:rFonts w:cstheme="minorHAnsi"/>
          <w:sz w:val="24"/>
          <w:szCs w:val="24"/>
        </w:rPr>
        <w:br/>
        <w:t>Amy Stein</w:t>
      </w:r>
      <w:r w:rsidRPr="001F1652">
        <w:rPr>
          <w:rFonts w:cstheme="minorHAnsi"/>
          <w:sz w:val="24"/>
          <w:szCs w:val="24"/>
        </w:rPr>
        <w:br/>
        <w:t>Terry Harpold</w:t>
      </w:r>
      <w:r w:rsidRPr="001F1652">
        <w:rPr>
          <w:rFonts w:cstheme="minorHAnsi"/>
          <w:sz w:val="24"/>
          <w:szCs w:val="24"/>
        </w:rPr>
        <w:br/>
        <w:t>Liz Storn</w:t>
      </w:r>
      <w:r w:rsidRPr="001F1652">
        <w:rPr>
          <w:rFonts w:cstheme="minorHAnsi"/>
          <w:sz w:val="24"/>
          <w:szCs w:val="24"/>
        </w:rPr>
        <w:br/>
        <w:t>Ravi Srinivasan</w:t>
      </w:r>
    </w:p>
    <w:p w14:paraId="1A20FB15" w14:textId="77777777" w:rsidR="001F1652" w:rsidRDefault="001F1652" w:rsidP="001F1652">
      <w:pPr>
        <w:rPr>
          <w:rFonts w:cstheme="minorHAnsi"/>
          <w:sz w:val="24"/>
          <w:szCs w:val="24"/>
        </w:rPr>
        <w:sectPr w:rsidR="001F1652" w:rsidSect="001F16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45CCD0" w14:textId="66EF0026" w:rsidR="003C5262" w:rsidRPr="00C66F4B" w:rsidRDefault="001C07D0" w:rsidP="00C66F4B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C66F4B">
        <w:rPr>
          <w:rFonts w:cstheme="minorHAnsi"/>
          <w:b/>
          <w:bCs/>
          <w:sz w:val="24"/>
          <w:szCs w:val="24"/>
        </w:rPr>
        <w:t>#</w:t>
      </w:r>
      <w:proofErr w:type="spellStart"/>
      <w:r w:rsidRPr="00C66F4B">
        <w:rPr>
          <w:rFonts w:cstheme="minorHAnsi"/>
          <w:b/>
          <w:bCs/>
          <w:sz w:val="24"/>
          <w:szCs w:val="24"/>
        </w:rPr>
        <w:t>GatorsBEATWaste</w:t>
      </w:r>
      <w:proofErr w:type="spellEnd"/>
      <w:r w:rsidRPr="00C66F4B">
        <w:rPr>
          <w:rFonts w:cstheme="minorHAnsi"/>
          <w:b/>
          <w:bCs/>
          <w:sz w:val="24"/>
          <w:szCs w:val="24"/>
        </w:rPr>
        <w:t xml:space="preserve"> Station – Composting Pilo</w:t>
      </w:r>
      <w:r w:rsidR="003C5262" w:rsidRPr="00C66F4B">
        <w:rPr>
          <w:rFonts w:cstheme="minorHAnsi"/>
          <w:b/>
          <w:bCs/>
          <w:sz w:val="24"/>
          <w:szCs w:val="24"/>
        </w:rPr>
        <w:t>t</w:t>
      </w:r>
      <w:r w:rsidR="001F1652" w:rsidRPr="00C66F4B">
        <w:rPr>
          <w:rFonts w:cstheme="minorHAnsi"/>
          <w:b/>
          <w:bCs/>
          <w:sz w:val="24"/>
          <w:szCs w:val="24"/>
        </w:rPr>
        <w:t xml:space="preserve"> Update:</w:t>
      </w:r>
    </w:p>
    <w:p w14:paraId="3DF58C88" w14:textId="57E36989" w:rsidR="003C5262" w:rsidRPr="00560067" w:rsidRDefault="003C5262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Pilot is underway</w:t>
      </w:r>
      <w:r w:rsidR="00560067">
        <w:rPr>
          <w:rFonts w:cstheme="minorHAnsi"/>
          <w:sz w:val="24"/>
          <w:szCs w:val="24"/>
        </w:rPr>
        <w:t xml:space="preserve">, </w:t>
      </w:r>
      <w:r w:rsidRPr="00560067">
        <w:rPr>
          <w:rFonts w:cstheme="minorHAnsi"/>
          <w:sz w:val="24"/>
          <w:szCs w:val="24"/>
        </w:rPr>
        <w:t>Kayla Caselli-Bido</w:t>
      </w:r>
      <w:r w:rsidR="00560067">
        <w:rPr>
          <w:rFonts w:cstheme="minorHAnsi"/>
          <w:sz w:val="24"/>
          <w:szCs w:val="24"/>
        </w:rPr>
        <w:t xml:space="preserve"> (Aramark/Gator Dining)</w:t>
      </w:r>
      <w:r w:rsidRPr="00560067">
        <w:rPr>
          <w:rFonts w:cstheme="minorHAnsi"/>
          <w:sz w:val="24"/>
          <w:szCs w:val="24"/>
        </w:rPr>
        <w:t xml:space="preserve"> </w:t>
      </w:r>
      <w:r w:rsidR="00E813E2" w:rsidRPr="00560067">
        <w:rPr>
          <w:rFonts w:cstheme="minorHAnsi"/>
          <w:sz w:val="24"/>
          <w:szCs w:val="24"/>
        </w:rPr>
        <w:t xml:space="preserve">is </w:t>
      </w:r>
      <w:r w:rsidRPr="00560067">
        <w:rPr>
          <w:rFonts w:cstheme="minorHAnsi"/>
          <w:sz w:val="24"/>
          <w:szCs w:val="24"/>
        </w:rPr>
        <w:t>working to recruit and train student interns/volunteers</w:t>
      </w:r>
    </w:p>
    <w:p w14:paraId="49030635" w14:textId="4EC31847" w:rsidR="003C5262" w:rsidRPr="00560067" w:rsidRDefault="003C5262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 xml:space="preserve">Staff and faculty are welcome to participate and </w:t>
      </w:r>
      <w:r w:rsidR="00E813E2" w:rsidRPr="00560067">
        <w:rPr>
          <w:rFonts w:cstheme="minorHAnsi"/>
          <w:sz w:val="24"/>
          <w:szCs w:val="24"/>
        </w:rPr>
        <w:t xml:space="preserve">are </w:t>
      </w:r>
      <w:r w:rsidRPr="00560067">
        <w:rPr>
          <w:rFonts w:cstheme="minorHAnsi"/>
          <w:sz w:val="24"/>
          <w:szCs w:val="24"/>
        </w:rPr>
        <w:t>encouraged to advocate</w:t>
      </w:r>
    </w:p>
    <w:p w14:paraId="5919F4C0" w14:textId="77777777" w:rsidR="00C66F4B" w:rsidRDefault="003C5262" w:rsidP="00C66F4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 xml:space="preserve">Focusing on </w:t>
      </w:r>
      <w:r w:rsidR="00560067">
        <w:rPr>
          <w:rFonts w:cstheme="minorHAnsi"/>
          <w:sz w:val="24"/>
          <w:szCs w:val="24"/>
        </w:rPr>
        <w:t>reducing</w:t>
      </w:r>
      <w:r w:rsidRPr="00560067">
        <w:rPr>
          <w:rFonts w:cstheme="minorHAnsi"/>
          <w:sz w:val="24"/>
          <w:szCs w:val="24"/>
        </w:rPr>
        <w:t xml:space="preserve"> contamination</w:t>
      </w:r>
      <w:r w:rsidR="001F1652">
        <w:rPr>
          <w:rFonts w:cstheme="minorHAnsi"/>
          <w:sz w:val="24"/>
          <w:szCs w:val="24"/>
        </w:rPr>
        <w:t xml:space="preserve"> in the compost and recycling</w:t>
      </w:r>
    </w:p>
    <w:p w14:paraId="0082BFA1" w14:textId="77777777" w:rsidR="00C66F4B" w:rsidRDefault="003C5262" w:rsidP="00C66F4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66F4B">
        <w:rPr>
          <w:rFonts w:cstheme="minorHAnsi"/>
          <w:sz w:val="24"/>
          <w:szCs w:val="24"/>
        </w:rPr>
        <w:t xml:space="preserve">Expect to add </w:t>
      </w:r>
      <w:r w:rsidR="00560067" w:rsidRPr="00C66F4B">
        <w:rPr>
          <w:rFonts w:cstheme="minorHAnsi"/>
          <w:sz w:val="24"/>
          <w:szCs w:val="24"/>
        </w:rPr>
        <w:t xml:space="preserve">additional </w:t>
      </w:r>
      <w:r w:rsidR="00E813E2" w:rsidRPr="00C66F4B">
        <w:rPr>
          <w:rFonts w:cstheme="minorHAnsi"/>
          <w:sz w:val="24"/>
          <w:szCs w:val="24"/>
        </w:rPr>
        <w:t xml:space="preserve">wall </w:t>
      </w:r>
      <w:r w:rsidRPr="00C66F4B">
        <w:rPr>
          <w:rFonts w:cstheme="minorHAnsi"/>
          <w:sz w:val="24"/>
          <w:szCs w:val="24"/>
        </w:rPr>
        <w:t>graphic</w:t>
      </w:r>
      <w:r w:rsidR="00560067" w:rsidRPr="00C66F4B">
        <w:rPr>
          <w:rFonts w:cstheme="minorHAnsi"/>
          <w:sz w:val="24"/>
          <w:szCs w:val="24"/>
        </w:rPr>
        <w:t>s</w:t>
      </w:r>
      <w:r w:rsidRPr="00C66F4B">
        <w:rPr>
          <w:rFonts w:cstheme="minorHAnsi"/>
          <w:sz w:val="24"/>
          <w:szCs w:val="24"/>
        </w:rPr>
        <w:t xml:space="preserve"> soon</w:t>
      </w:r>
    </w:p>
    <w:p w14:paraId="57670AC1" w14:textId="271472D2" w:rsidR="00C66F4B" w:rsidRDefault="003C5262" w:rsidP="00C66F4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66F4B">
        <w:rPr>
          <w:rFonts w:cstheme="minorHAnsi"/>
          <w:sz w:val="24"/>
          <w:szCs w:val="24"/>
        </w:rPr>
        <w:t xml:space="preserve">Aramark </w:t>
      </w:r>
      <w:r w:rsidR="00560067" w:rsidRPr="00C66F4B">
        <w:rPr>
          <w:rFonts w:cstheme="minorHAnsi"/>
          <w:sz w:val="24"/>
          <w:szCs w:val="24"/>
        </w:rPr>
        <w:t>will</w:t>
      </w:r>
      <w:r w:rsidRPr="00C66F4B">
        <w:rPr>
          <w:rFonts w:cstheme="minorHAnsi"/>
          <w:sz w:val="24"/>
          <w:szCs w:val="24"/>
        </w:rPr>
        <w:t xml:space="preserve"> install </w:t>
      </w:r>
      <w:proofErr w:type="spellStart"/>
      <w:r w:rsidRPr="00C66F4B">
        <w:rPr>
          <w:rFonts w:cstheme="minorHAnsi"/>
          <w:sz w:val="24"/>
          <w:szCs w:val="24"/>
        </w:rPr>
        <w:t>LeanPath</w:t>
      </w:r>
      <w:proofErr w:type="spellEnd"/>
      <w:r w:rsidRPr="00C66F4B">
        <w:rPr>
          <w:rFonts w:cstheme="minorHAnsi"/>
          <w:sz w:val="24"/>
          <w:szCs w:val="24"/>
        </w:rPr>
        <w:t xml:space="preserve"> </w:t>
      </w:r>
      <w:r w:rsidR="00560067" w:rsidRPr="00C66F4B">
        <w:rPr>
          <w:rFonts w:cstheme="minorHAnsi"/>
          <w:sz w:val="24"/>
          <w:szCs w:val="24"/>
        </w:rPr>
        <w:t xml:space="preserve">scale </w:t>
      </w:r>
      <w:r w:rsidRPr="00C66F4B">
        <w:rPr>
          <w:rFonts w:cstheme="minorHAnsi"/>
          <w:sz w:val="24"/>
          <w:szCs w:val="24"/>
        </w:rPr>
        <w:t xml:space="preserve">for </w:t>
      </w:r>
      <w:r w:rsidR="00560067" w:rsidRPr="00C66F4B">
        <w:rPr>
          <w:rFonts w:cstheme="minorHAnsi"/>
          <w:sz w:val="24"/>
          <w:szCs w:val="24"/>
        </w:rPr>
        <w:t xml:space="preserve">collecting </w:t>
      </w:r>
      <w:r w:rsidRPr="00C66F4B">
        <w:rPr>
          <w:rFonts w:cstheme="minorHAnsi"/>
          <w:sz w:val="24"/>
          <w:szCs w:val="24"/>
        </w:rPr>
        <w:t xml:space="preserve">qualitative data </w:t>
      </w:r>
      <w:r w:rsidR="00560067" w:rsidRPr="00C66F4B">
        <w:rPr>
          <w:rFonts w:cstheme="minorHAnsi"/>
          <w:sz w:val="24"/>
          <w:szCs w:val="24"/>
        </w:rPr>
        <w:t>on compost</w:t>
      </w:r>
      <w:r w:rsidR="00C66F4B">
        <w:rPr>
          <w:rFonts w:cstheme="minorHAnsi"/>
          <w:sz w:val="24"/>
          <w:szCs w:val="24"/>
        </w:rPr>
        <w:br/>
      </w:r>
    </w:p>
    <w:p w14:paraId="3BFA320E" w14:textId="5DD1DF0E" w:rsidR="000B31E6" w:rsidRPr="00C66F4B" w:rsidRDefault="003C5262" w:rsidP="00C66F4B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66F4B">
        <w:rPr>
          <w:rFonts w:cstheme="minorHAnsi"/>
          <w:sz w:val="24"/>
          <w:szCs w:val="24"/>
          <w:u w:val="single"/>
        </w:rPr>
        <w:t>Terry Harpold</w:t>
      </w:r>
      <w:r w:rsidR="00560067" w:rsidRPr="00C66F4B">
        <w:rPr>
          <w:rFonts w:cstheme="minorHAnsi"/>
          <w:sz w:val="24"/>
          <w:szCs w:val="24"/>
          <w:u w:val="single"/>
        </w:rPr>
        <w:t>:</w:t>
      </w:r>
      <w:r w:rsidRPr="00C66F4B">
        <w:rPr>
          <w:rFonts w:cstheme="minorHAnsi"/>
          <w:sz w:val="24"/>
          <w:szCs w:val="24"/>
        </w:rPr>
        <w:t xml:space="preserve"> Would it be useful to identify workspaces that would be open to</w:t>
      </w:r>
      <w:r w:rsidR="000B31E6" w:rsidRPr="00C66F4B">
        <w:rPr>
          <w:rFonts w:cstheme="minorHAnsi"/>
          <w:sz w:val="24"/>
          <w:szCs w:val="24"/>
        </w:rPr>
        <w:t xml:space="preserve"> participating </w:t>
      </w:r>
      <w:r w:rsidR="00560067" w:rsidRPr="00C66F4B">
        <w:rPr>
          <w:rFonts w:cstheme="minorHAnsi"/>
          <w:sz w:val="24"/>
          <w:szCs w:val="24"/>
        </w:rPr>
        <w:t xml:space="preserve">by bringing their compost or composting at their offices, </w:t>
      </w:r>
      <w:r w:rsidR="000B31E6" w:rsidRPr="00C66F4B">
        <w:rPr>
          <w:rFonts w:cstheme="minorHAnsi"/>
          <w:sz w:val="24"/>
          <w:szCs w:val="24"/>
        </w:rPr>
        <w:t xml:space="preserve">and/or advocating for the </w:t>
      </w:r>
      <w:proofErr w:type="spellStart"/>
      <w:r w:rsidR="000B31E6" w:rsidRPr="00C66F4B">
        <w:rPr>
          <w:rFonts w:cstheme="minorHAnsi"/>
          <w:sz w:val="24"/>
          <w:szCs w:val="24"/>
        </w:rPr>
        <w:t>BEATWaste</w:t>
      </w:r>
      <w:proofErr w:type="spellEnd"/>
      <w:r w:rsidR="000B31E6" w:rsidRPr="00C66F4B">
        <w:rPr>
          <w:rFonts w:cstheme="minorHAnsi"/>
          <w:sz w:val="24"/>
          <w:szCs w:val="24"/>
        </w:rPr>
        <w:t xml:space="preserve"> Statio</w:t>
      </w:r>
      <w:bookmarkStart w:id="0" w:name="_GoBack"/>
      <w:bookmarkEnd w:id="0"/>
      <w:r w:rsidR="000B31E6" w:rsidRPr="00C66F4B">
        <w:rPr>
          <w:rFonts w:cstheme="minorHAnsi"/>
          <w:sz w:val="24"/>
          <w:szCs w:val="24"/>
        </w:rPr>
        <w:t>n?</w:t>
      </w:r>
    </w:p>
    <w:p w14:paraId="77904F46" w14:textId="594C63F2" w:rsidR="000B31E6" w:rsidRPr="00560067" w:rsidRDefault="000B31E6" w:rsidP="00560067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Allison Vitt</w:t>
      </w:r>
      <w:r w:rsidR="00560067" w:rsidRPr="001F1652">
        <w:rPr>
          <w:rFonts w:cstheme="minorHAnsi"/>
          <w:sz w:val="24"/>
          <w:szCs w:val="24"/>
          <w:u w:val="single"/>
        </w:rPr>
        <w:t>:</w:t>
      </w:r>
      <w:r w:rsidR="00560067">
        <w:rPr>
          <w:rFonts w:cstheme="minorHAnsi"/>
          <w:sz w:val="24"/>
          <w:szCs w:val="24"/>
        </w:rPr>
        <w:t xml:space="preserve"> </w:t>
      </w:r>
      <w:r w:rsidRPr="00560067">
        <w:rPr>
          <w:rFonts w:cstheme="minorHAnsi"/>
          <w:sz w:val="24"/>
          <w:szCs w:val="24"/>
        </w:rPr>
        <w:t>Facilities Services provides industrial compost waste bins</w:t>
      </w:r>
      <w:r w:rsidR="00560067">
        <w:rPr>
          <w:rFonts w:cstheme="minorHAnsi"/>
          <w:sz w:val="24"/>
          <w:szCs w:val="24"/>
        </w:rPr>
        <w:t xml:space="preserve"> for UF events, and offices can use the Sustainable Event Certification guide to help plan zero-waste events that incorporate compost. No plans at this time to encourage general campus community to bring compost to the station from home/office.</w:t>
      </w:r>
      <w:r w:rsidR="001F1652">
        <w:rPr>
          <w:rFonts w:cstheme="minorHAnsi"/>
          <w:sz w:val="24"/>
          <w:szCs w:val="24"/>
        </w:rPr>
        <w:br/>
      </w:r>
    </w:p>
    <w:p w14:paraId="483DCF77" w14:textId="303EFD45" w:rsidR="000B31E6" w:rsidRPr="00560067" w:rsidRDefault="000B31E6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Amy Stein</w:t>
      </w:r>
      <w:r w:rsidR="00560067" w:rsidRPr="001F1652">
        <w:rPr>
          <w:rFonts w:cstheme="minorHAnsi"/>
          <w:sz w:val="24"/>
          <w:szCs w:val="24"/>
          <w:u w:val="single"/>
        </w:rPr>
        <w:t>:</w:t>
      </w:r>
      <w:r w:rsidR="00560067">
        <w:rPr>
          <w:rFonts w:cstheme="minorHAnsi"/>
          <w:sz w:val="24"/>
          <w:szCs w:val="24"/>
        </w:rPr>
        <w:t xml:space="preserve"> </w:t>
      </w:r>
      <w:r w:rsidRPr="00560067">
        <w:rPr>
          <w:rFonts w:cstheme="minorHAnsi"/>
          <w:sz w:val="24"/>
          <w:szCs w:val="24"/>
        </w:rPr>
        <w:t>Are campus event planners required to go through the event certification?</w:t>
      </w:r>
    </w:p>
    <w:p w14:paraId="1D78B903" w14:textId="0EA07B07" w:rsidR="00A54CE4" w:rsidRPr="00C66F4B" w:rsidRDefault="000B31E6" w:rsidP="00C66F4B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Allison Vitt</w:t>
      </w:r>
      <w:r w:rsidR="00560067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A54CE4" w:rsidRPr="00560067">
        <w:rPr>
          <w:rFonts w:cstheme="minorHAnsi"/>
          <w:sz w:val="24"/>
          <w:szCs w:val="24"/>
        </w:rPr>
        <w:t>No, it’s fairly uncommon for an office to have an event planner</w:t>
      </w:r>
      <w:r w:rsidR="00560067">
        <w:rPr>
          <w:rFonts w:cstheme="minorHAnsi"/>
          <w:sz w:val="24"/>
          <w:szCs w:val="24"/>
        </w:rPr>
        <w:t xml:space="preserve"> which makes it difficult to make this a requirement. </w:t>
      </w:r>
      <w:r w:rsidR="00A54CE4" w:rsidRPr="00560067">
        <w:rPr>
          <w:rFonts w:cstheme="minorHAnsi"/>
          <w:sz w:val="24"/>
          <w:szCs w:val="24"/>
        </w:rPr>
        <w:t xml:space="preserve"> </w:t>
      </w:r>
      <w:r w:rsidR="001F1652">
        <w:rPr>
          <w:rFonts w:cstheme="minorHAnsi"/>
          <w:sz w:val="24"/>
          <w:szCs w:val="24"/>
        </w:rPr>
        <w:br/>
      </w:r>
      <w:proofErr w:type="spellStart"/>
      <w:r w:rsidR="00A54CE4" w:rsidRPr="00C66F4B">
        <w:rPr>
          <w:rFonts w:cstheme="minorHAnsi"/>
          <w:sz w:val="24"/>
          <w:szCs w:val="24"/>
          <w:u w:val="single"/>
        </w:rPr>
        <w:t>Wilcley</w:t>
      </w:r>
      <w:proofErr w:type="spellEnd"/>
      <w:r w:rsidR="00A54CE4" w:rsidRPr="00C66F4B">
        <w:rPr>
          <w:rFonts w:cstheme="minorHAnsi"/>
          <w:sz w:val="24"/>
          <w:szCs w:val="24"/>
          <w:u w:val="single"/>
        </w:rPr>
        <w:t xml:space="preserve"> Lima</w:t>
      </w:r>
      <w:r w:rsidR="00560067" w:rsidRPr="00C66F4B">
        <w:rPr>
          <w:rFonts w:cstheme="minorHAnsi"/>
          <w:sz w:val="24"/>
          <w:szCs w:val="24"/>
          <w:u w:val="single"/>
        </w:rPr>
        <w:t>:</w:t>
      </w:r>
      <w:r w:rsidR="00560067" w:rsidRPr="00C66F4B">
        <w:rPr>
          <w:rFonts w:cstheme="minorHAnsi"/>
          <w:sz w:val="24"/>
          <w:szCs w:val="24"/>
        </w:rPr>
        <w:t xml:space="preserve"> Discussed the potential of</w:t>
      </w:r>
      <w:r w:rsidR="00A54CE4" w:rsidRPr="00C66F4B">
        <w:rPr>
          <w:rFonts w:cstheme="minorHAnsi"/>
          <w:sz w:val="24"/>
          <w:szCs w:val="24"/>
        </w:rPr>
        <w:t xml:space="preserve"> highlight</w:t>
      </w:r>
      <w:r w:rsidR="00560067" w:rsidRPr="00C66F4B">
        <w:rPr>
          <w:rFonts w:cstheme="minorHAnsi"/>
          <w:sz w:val="24"/>
          <w:szCs w:val="24"/>
        </w:rPr>
        <w:t>ing</w:t>
      </w:r>
      <w:r w:rsidR="00A54CE4" w:rsidRPr="00C66F4B">
        <w:rPr>
          <w:rFonts w:cstheme="minorHAnsi"/>
          <w:sz w:val="24"/>
          <w:szCs w:val="24"/>
        </w:rPr>
        <w:t xml:space="preserve"> composting and the Sustainable Event Certification </w:t>
      </w:r>
      <w:r w:rsidR="00560067" w:rsidRPr="00C66F4B">
        <w:rPr>
          <w:rFonts w:cstheme="minorHAnsi"/>
          <w:sz w:val="24"/>
          <w:szCs w:val="24"/>
        </w:rPr>
        <w:t>on</w:t>
      </w:r>
      <w:r w:rsidR="00A54CE4" w:rsidRPr="00C66F4B">
        <w:rPr>
          <w:rFonts w:cstheme="minorHAnsi"/>
          <w:sz w:val="24"/>
          <w:szCs w:val="24"/>
        </w:rPr>
        <w:t xml:space="preserve"> the catering </w:t>
      </w:r>
      <w:r w:rsidR="00560067" w:rsidRPr="00C66F4B">
        <w:rPr>
          <w:rFonts w:cstheme="minorHAnsi"/>
          <w:sz w:val="24"/>
          <w:szCs w:val="24"/>
        </w:rPr>
        <w:t>web</w:t>
      </w:r>
      <w:r w:rsidR="00A54CE4" w:rsidRPr="00C66F4B">
        <w:rPr>
          <w:rFonts w:cstheme="minorHAnsi"/>
          <w:sz w:val="24"/>
          <w:szCs w:val="24"/>
        </w:rPr>
        <w:t>site.</w:t>
      </w:r>
      <w:r w:rsidR="001F1652" w:rsidRPr="00C66F4B">
        <w:rPr>
          <w:rFonts w:cstheme="minorHAnsi"/>
          <w:sz w:val="24"/>
          <w:szCs w:val="24"/>
        </w:rPr>
        <w:br/>
      </w:r>
    </w:p>
    <w:p w14:paraId="6CBD525C" w14:textId="24F7558C" w:rsidR="00A54CE4" w:rsidRPr="00560067" w:rsidRDefault="00A54CE4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Amy Stein</w:t>
      </w:r>
      <w:r w:rsidR="00560067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Can the Sustainability Committee push for a mandated Sustainable Event Certification training, if not the implementation?</w:t>
      </w:r>
    </w:p>
    <w:p w14:paraId="576907D4" w14:textId="5765BBC9" w:rsidR="00A54CE4" w:rsidRPr="00560067" w:rsidRDefault="00A54CE4" w:rsidP="00560067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C66F4B">
        <w:rPr>
          <w:rFonts w:cstheme="minorHAnsi"/>
          <w:sz w:val="24"/>
          <w:szCs w:val="24"/>
          <w:u w:val="single"/>
        </w:rPr>
        <w:t>Liz Storn</w:t>
      </w:r>
      <w:r w:rsidR="00560067" w:rsidRPr="00C66F4B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E606D7" w:rsidRPr="00560067">
        <w:rPr>
          <w:rFonts w:cstheme="minorHAnsi"/>
          <w:sz w:val="24"/>
          <w:szCs w:val="24"/>
        </w:rPr>
        <w:t>Not really, since t</w:t>
      </w:r>
      <w:r w:rsidRPr="00560067">
        <w:rPr>
          <w:rFonts w:cstheme="minorHAnsi"/>
          <w:sz w:val="24"/>
          <w:szCs w:val="24"/>
        </w:rPr>
        <w:t xml:space="preserve">he Sustainable Event program is </w:t>
      </w:r>
      <w:r w:rsidR="00560067">
        <w:rPr>
          <w:rFonts w:cstheme="minorHAnsi"/>
          <w:sz w:val="24"/>
          <w:szCs w:val="24"/>
        </w:rPr>
        <w:t xml:space="preserve">a </w:t>
      </w:r>
      <w:r w:rsidRPr="00560067">
        <w:rPr>
          <w:rFonts w:cstheme="minorHAnsi"/>
          <w:sz w:val="24"/>
          <w:szCs w:val="24"/>
        </w:rPr>
        <w:t>certification</w:t>
      </w:r>
      <w:r w:rsidR="00560067">
        <w:rPr>
          <w:rFonts w:cstheme="minorHAnsi"/>
          <w:sz w:val="24"/>
          <w:szCs w:val="24"/>
        </w:rPr>
        <w:t xml:space="preserve"> guide and process</w:t>
      </w:r>
      <w:r w:rsidRPr="00560067">
        <w:rPr>
          <w:rFonts w:cstheme="minorHAnsi"/>
          <w:sz w:val="24"/>
          <w:szCs w:val="24"/>
        </w:rPr>
        <w:t xml:space="preserve">, not a training. </w:t>
      </w:r>
      <w:r w:rsidR="001F1652">
        <w:rPr>
          <w:rFonts w:cstheme="minorHAnsi"/>
          <w:sz w:val="24"/>
          <w:szCs w:val="24"/>
        </w:rPr>
        <w:br/>
      </w:r>
    </w:p>
    <w:p w14:paraId="1FD62672" w14:textId="59BBD75C" w:rsidR="00A54CE4" w:rsidRPr="00560067" w:rsidRDefault="00A54CE4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John Duncan</w:t>
      </w:r>
      <w:r w:rsidR="00560067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Could we work with Facilities Services </w:t>
      </w:r>
      <w:r w:rsidR="00560067">
        <w:rPr>
          <w:rFonts w:cstheme="minorHAnsi"/>
          <w:sz w:val="24"/>
          <w:szCs w:val="24"/>
        </w:rPr>
        <w:t>to</w:t>
      </w:r>
      <w:r w:rsidRPr="00560067">
        <w:rPr>
          <w:rFonts w:cstheme="minorHAnsi"/>
          <w:sz w:val="24"/>
          <w:szCs w:val="24"/>
        </w:rPr>
        <w:t xml:space="preserve"> have a standard compost bag on hand</w:t>
      </w:r>
      <w:r w:rsidR="00560067">
        <w:rPr>
          <w:rFonts w:cstheme="minorHAnsi"/>
          <w:sz w:val="24"/>
          <w:szCs w:val="24"/>
        </w:rPr>
        <w:t xml:space="preserve"> for events?</w:t>
      </w:r>
    </w:p>
    <w:p w14:paraId="3C3E7701" w14:textId="38A9204E" w:rsidR="00A54CE4" w:rsidRPr="00560067" w:rsidRDefault="00A54CE4" w:rsidP="00560067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Matt Williams</w:t>
      </w:r>
      <w:r w:rsidR="00560067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Waste pick-up varies </w:t>
      </w:r>
      <w:r w:rsidR="00407655" w:rsidRPr="00560067">
        <w:rPr>
          <w:rFonts w:cstheme="minorHAnsi"/>
          <w:sz w:val="24"/>
          <w:szCs w:val="24"/>
        </w:rPr>
        <w:t>by Building Services</w:t>
      </w:r>
      <w:r w:rsidR="00E813E2" w:rsidRPr="00560067">
        <w:rPr>
          <w:rFonts w:cstheme="minorHAnsi"/>
          <w:sz w:val="24"/>
          <w:szCs w:val="24"/>
        </w:rPr>
        <w:t>,</w:t>
      </w:r>
      <w:r w:rsidR="00407655" w:rsidRPr="00560067">
        <w:rPr>
          <w:rFonts w:cstheme="minorHAnsi"/>
          <w:sz w:val="24"/>
          <w:szCs w:val="24"/>
        </w:rPr>
        <w:t xml:space="preserve"> whereas the </w:t>
      </w:r>
      <w:r w:rsidR="00560067">
        <w:rPr>
          <w:rFonts w:cstheme="minorHAnsi"/>
          <w:sz w:val="24"/>
          <w:szCs w:val="24"/>
        </w:rPr>
        <w:t>C</w:t>
      </w:r>
      <w:r w:rsidR="00407655" w:rsidRPr="00560067">
        <w:rPr>
          <w:rFonts w:cstheme="minorHAnsi"/>
          <w:sz w:val="24"/>
          <w:szCs w:val="24"/>
        </w:rPr>
        <w:t xml:space="preserve">lear </w:t>
      </w:r>
      <w:r w:rsidR="00560067">
        <w:rPr>
          <w:rFonts w:cstheme="minorHAnsi"/>
          <w:sz w:val="24"/>
          <w:szCs w:val="24"/>
        </w:rPr>
        <w:t>S</w:t>
      </w:r>
      <w:r w:rsidR="00407655" w:rsidRPr="00560067">
        <w:rPr>
          <w:rFonts w:cstheme="minorHAnsi"/>
          <w:sz w:val="24"/>
          <w:szCs w:val="24"/>
        </w:rPr>
        <w:t xml:space="preserve">tream compost bags are </w:t>
      </w:r>
      <w:r w:rsidR="00560067">
        <w:rPr>
          <w:rFonts w:cstheme="minorHAnsi"/>
          <w:sz w:val="24"/>
          <w:szCs w:val="24"/>
        </w:rPr>
        <w:t xml:space="preserve">arranged by and </w:t>
      </w:r>
      <w:r w:rsidR="00407655" w:rsidRPr="00560067">
        <w:rPr>
          <w:rFonts w:cstheme="minorHAnsi"/>
          <w:sz w:val="24"/>
          <w:szCs w:val="24"/>
        </w:rPr>
        <w:t xml:space="preserve">picked up and disposed of by Facilities </w:t>
      </w:r>
      <w:r w:rsidR="00407655" w:rsidRPr="00560067">
        <w:rPr>
          <w:rFonts w:cstheme="minorHAnsi"/>
          <w:sz w:val="24"/>
          <w:szCs w:val="24"/>
        </w:rPr>
        <w:lastRenderedPageBreak/>
        <w:t>Services</w:t>
      </w:r>
      <w:r w:rsidR="00560067">
        <w:rPr>
          <w:rFonts w:cstheme="minorHAnsi"/>
          <w:sz w:val="24"/>
          <w:szCs w:val="24"/>
        </w:rPr>
        <w:t xml:space="preserve"> [through a work order process]</w:t>
      </w:r>
      <w:r w:rsidR="00407655" w:rsidRPr="00560067">
        <w:rPr>
          <w:rFonts w:cstheme="minorHAnsi"/>
          <w:sz w:val="24"/>
          <w:szCs w:val="24"/>
        </w:rPr>
        <w:t>. Additionally, the compost bags are not ideal for daily use as they break down in heat.</w:t>
      </w:r>
      <w:r w:rsidR="00560067">
        <w:rPr>
          <w:rFonts w:cstheme="minorHAnsi"/>
          <w:sz w:val="24"/>
          <w:szCs w:val="24"/>
        </w:rPr>
        <w:br/>
      </w:r>
      <w:r w:rsidR="00407655" w:rsidRPr="00560067">
        <w:rPr>
          <w:rFonts w:cstheme="minorHAnsi"/>
          <w:sz w:val="24"/>
          <w:szCs w:val="24"/>
        </w:rPr>
        <w:t xml:space="preserve"> </w:t>
      </w:r>
    </w:p>
    <w:p w14:paraId="4428F7B7" w14:textId="79E58DBD" w:rsidR="003C5262" w:rsidRPr="00545509" w:rsidRDefault="00816663" w:rsidP="00560067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545509">
        <w:rPr>
          <w:rFonts w:cstheme="minorHAnsi"/>
          <w:b/>
          <w:bCs/>
          <w:sz w:val="24"/>
          <w:szCs w:val="24"/>
        </w:rPr>
        <w:t>Graduation</w:t>
      </w:r>
      <w:r w:rsidR="00407655" w:rsidRPr="00545509">
        <w:rPr>
          <w:rFonts w:cstheme="minorHAnsi"/>
          <w:b/>
          <w:bCs/>
          <w:sz w:val="24"/>
          <w:szCs w:val="24"/>
        </w:rPr>
        <w:t xml:space="preserve"> </w:t>
      </w:r>
      <w:r w:rsidRPr="00545509">
        <w:rPr>
          <w:rFonts w:cstheme="minorHAnsi"/>
          <w:b/>
          <w:bCs/>
          <w:sz w:val="24"/>
          <w:szCs w:val="24"/>
        </w:rPr>
        <w:t>&amp; Sustainability Discussion</w:t>
      </w:r>
      <w:r w:rsidR="00545509">
        <w:rPr>
          <w:rFonts w:cstheme="minorHAnsi"/>
          <w:b/>
          <w:bCs/>
          <w:sz w:val="24"/>
          <w:szCs w:val="24"/>
        </w:rPr>
        <w:t>:</w:t>
      </w:r>
    </w:p>
    <w:p w14:paraId="37A7CE78" w14:textId="5014C1AB" w:rsidR="00816663" w:rsidRPr="00560067" w:rsidRDefault="00816663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 xml:space="preserve">Glitter, balloons, Champagne corks, and streamers have been consistent graduation litter. There are hot spots across campus </w:t>
      </w:r>
      <w:r w:rsidR="00545509">
        <w:rPr>
          <w:rFonts w:cstheme="minorHAnsi"/>
          <w:sz w:val="24"/>
          <w:szCs w:val="24"/>
        </w:rPr>
        <w:t xml:space="preserve">(such as at the gator statues and main entrances of campus) </w:t>
      </w:r>
      <w:r w:rsidRPr="00560067">
        <w:rPr>
          <w:rFonts w:cstheme="minorHAnsi"/>
          <w:sz w:val="24"/>
          <w:szCs w:val="24"/>
        </w:rPr>
        <w:t>that accumulate large amounts</w:t>
      </w:r>
      <w:r w:rsidR="00545509">
        <w:rPr>
          <w:rFonts w:cstheme="minorHAnsi"/>
          <w:sz w:val="24"/>
          <w:szCs w:val="24"/>
        </w:rPr>
        <w:t xml:space="preserve"> of </w:t>
      </w:r>
      <w:r w:rsidR="001F1652">
        <w:rPr>
          <w:rFonts w:cstheme="minorHAnsi"/>
          <w:sz w:val="24"/>
          <w:szCs w:val="24"/>
        </w:rPr>
        <w:t>litter.</w:t>
      </w:r>
      <w:r w:rsidRPr="00560067">
        <w:rPr>
          <w:rFonts w:cstheme="minorHAnsi"/>
          <w:sz w:val="24"/>
          <w:szCs w:val="24"/>
        </w:rPr>
        <w:t xml:space="preserve"> </w:t>
      </w:r>
      <w:r w:rsidR="001F1652">
        <w:rPr>
          <w:rFonts w:cstheme="minorHAnsi"/>
          <w:sz w:val="24"/>
          <w:szCs w:val="24"/>
        </w:rPr>
        <w:br/>
      </w:r>
    </w:p>
    <w:p w14:paraId="59185D15" w14:textId="2279555D" w:rsidR="00816663" w:rsidRPr="00560067" w:rsidRDefault="00816663" w:rsidP="00545509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 xml:space="preserve">David </w:t>
      </w:r>
      <w:proofErr w:type="spellStart"/>
      <w:r w:rsidRPr="001F1652">
        <w:rPr>
          <w:rFonts w:cstheme="minorHAnsi"/>
          <w:sz w:val="24"/>
          <w:szCs w:val="24"/>
          <w:u w:val="single"/>
        </w:rPr>
        <w:t>Lucie</w:t>
      </w:r>
      <w:r w:rsidR="00545509" w:rsidRPr="001F1652">
        <w:rPr>
          <w:rFonts w:cstheme="minorHAnsi"/>
          <w:sz w:val="24"/>
          <w:szCs w:val="24"/>
          <w:u w:val="single"/>
        </w:rPr>
        <w:t>r</w:t>
      </w:r>
      <w:proofErr w:type="spellEnd"/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What can campus do better to educate graduates?</w:t>
      </w:r>
    </w:p>
    <w:p w14:paraId="0FB26D16" w14:textId="78A74840" w:rsidR="00816663" w:rsidRPr="00560067" w:rsidRDefault="00816663" w:rsidP="0054550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Fiona Hogan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Potentially integrating </w:t>
      </w:r>
      <w:r w:rsidR="007F141A" w:rsidRPr="00560067">
        <w:rPr>
          <w:rFonts w:cstheme="minorHAnsi"/>
          <w:sz w:val="24"/>
          <w:szCs w:val="24"/>
        </w:rPr>
        <w:t>something</w:t>
      </w:r>
      <w:r w:rsidRPr="00560067">
        <w:rPr>
          <w:rFonts w:cstheme="minorHAnsi"/>
          <w:sz w:val="24"/>
          <w:szCs w:val="24"/>
        </w:rPr>
        <w:t xml:space="preserve"> in the graduation checklist</w:t>
      </w:r>
      <w:r w:rsidR="007F141A" w:rsidRPr="00560067">
        <w:rPr>
          <w:rFonts w:cstheme="minorHAnsi"/>
          <w:sz w:val="24"/>
          <w:szCs w:val="24"/>
        </w:rPr>
        <w:t xml:space="preserve"> and reminders</w:t>
      </w:r>
    </w:p>
    <w:p w14:paraId="336AD9CE" w14:textId="4756A3D9" w:rsidR="00816663" w:rsidRPr="00560067" w:rsidRDefault="00816663" w:rsidP="0054550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proofErr w:type="spellStart"/>
      <w:r w:rsidRPr="001F1652">
        <w:rPr>
          <w:rFonts w:cstheme="minorHAnsi"/>
          <w:sz w:val="24"/>
          <w:szCs w:val="24"/>
          <w:u w:val="single"/>
        </w:rPr>
        <w:t>Wilcley</w:t>
      </w:r>
      <w:proofErr w:type="spellEnd"/>
      <w:r w:rsidRPr="001F1652">
        <w:rPr>
          <w:rFonts w:cstheme="minorHAnsi"/>
          <w:sz w:val="24"/>
          <w:szCs w:val="24"/>
          <w:u w:val="single"/>
        </w:rPr>
        <w:t xml:space="preserve"> Lima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="00545509">
        <w:rPr>
          <w:rFonts w:cstheme="minorHAnsi"/>
          <w:sz w:val="24"/>
          <w:szCs w:val="24"/>
        </w:rPr>
        <w:t xml:space="preserve"> Explore including info in the</w:t>
      </w:r>
      <w:r w:rsidR="0076587E" w:rsidRPr="00560067">
        <w:rPr>
          <w:rFonts w:cstheme="minorHAnsi"/>
          <w:sz w:val="24"/>
          <w:szCs w:val="24"/>
        </w:rPr>
        <w:t xml:space="preserve"> series of emails sent o</w:t>
      </w:r>
      <w:r w:rsidRPr="00560067">
        <w:rPr>
          <w:rFonts w:cstheme="minorHAnsi"/>
          <w:sz w:val="24"/>
          <w:szCs w:val="24"/>
        </w:rPr>
        <w:t>ut to parents/family</w:t>
      </w:r>
      <w:r w:rsidR="00545509">
        <w:rPr>
          <w:rFonts w:cstheme="minorHAnsi"/>
          <w:sz w:val="24"/>
          <w:szCs w:val="24"/>
        </w:rPr>
        <w:t xml:space="preserve"> about graduation</w:t>
      </w:r>
      <w:r w:rsidR="001F1652">
        <w:rPr>
          <w:rFonts w:cstheme="minorHAnsi"/>
          <w:sz w:val="24"/>
          <w:szCs w:val="24"/>
        </w:rPr>
        <w:br/>
      </w:r>
    </w:p>
    <w:p w14:paraId="466243F0" w14:textId="61D896CB" w:rsidR="00816663" w:rsidRPr="00560067" w:rsidRDefault="00816663" w:rsidP="00545509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Allison Vitt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76587E" w:rsidRPr="00560067">
        <w:rPr>
          <w:rFonts w:cstheme="minorHAnsi"/>
          <w:sz w:val="24"/>
          <w:szCs w:val="24"/>
        </w:rPr>
        <w:t xml:space="preserve">The UNLITTER group has </w:t>
      </w:r>
      <w:proofErr w:type="gramStart"/>
      <w:r w:rsidR="0076587E" w:rsidRPr="00560067">
        <w:rPr>
          <w:rFonts w:cstheme="minorHAnsi"/>
          <w:sz w:val="24"/>
          <w:szCs w:val="24"/>
        </w:rPr>
        <w:t>made an effort</w:t>
      </w:r>
      <w:proofErr w:type="gramEnd"/>
      <w:r w:rsidR="0076587E" w:rsidRPr="00560067">
        <w:rPr>
          <w:rFonts w:cstheme="minorHAnsi"/>
          <w:sz w:val="24"/>
          <w:szCs w:val="24"/>
        </w:rPr>
        <w:t xml:space="preserve"> to provide alternatives to common graduation litter via social media.</w:t>
      </w:r>
      <w:r w:rsidR="001F1652">
        <w:rPr>
          <w:rFonts w:cstheme="minorHAnsi"/>
          <w:sz w:val="24"/>
          <w:szCs w:val="24"/>
        </w:rPr>
        <w:br/>
      </w:r>
    </w:p>
    <w:p w14:paraId="49B1249B" w14:textId="465BA65F" w:rsidR="0076587E" w:rsidRPr="00560067" w:rsidRDefault="0076587E" w:rsidP="00545509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John Duncan</w:t>
      </w:r>
      <w:r w:rsidR="00545509">
        <w:rPr>
          <w:rFonts w:cstheme="minorHAnsi"/>
          <w:sz w:val="24"/>
          <w:szCs w:val="24"/>
        </w:rPr>
        <w:t xml:space="preserve">: </w:t>
      </w:r>
      <w:r w:rsidRPr="00560067">
        <w:rPr>
          <w:rFonts w:cstheme="minorHAnsi"/>
          <w:sz w:val="24"/>
          <w:szCs w:val="24"/>
        </w:rPr>
        <w:t xml:space="preserve">Could we include resources and information when students buy their cap and gown? </w:t>
      </w:r>
      <w:r w:rsidR="00545509">
        <w:rPr>
          <w:rFonts w:cstheme="minorHAnsi"/>
          <w:sz w:val="24"/>
          <w:szCs w:val="24"/>
        </w:rPr>
        <w:t>Could students by alternative products from UF (i.e. at the bookstore)?</w:t>
      </w:r>
    </w:p>
    <w:p w14:paraId="652E014E" w14:textId="0CAB1ED0" w:rsidR="0076587E" w:rsidRDefault="0076587E" w:rsidP="0054550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proofErr w:type="spellStart"/>
      <w:r w:rsidRPr="001F1652">
        <w:rPr>
          <w:rFonts w:cstheme="minorHAnsi"/>
          <w:sz w:val="24"/>
          <w:szCs w:val="24"/>
          <w:u w:val="single"/>
        </w:rPr>
        <w:t>Wilcley</w:t>
      </w:r>
      <w:proofErr w:type="spellEnd"/>
      <w:r w:rsidRPr="001F1652">
        <w:rPr>
          <w:rFonts w:cstheme="minorHAnsi"/>
          <w:sz w:val="24"/>
          <w:szCs w:val="24"/>
          <w:u w:val="single"/>
        </w:rPr>
        <w:t xml:space="preserve"> Lima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Will look into the possibility of the campus bookstore to sell sustainable alternatives.</w:t>
      </w:r>
    </w:p>
    <w:p w14:paraId="0942BC5F" w14:textId="49CBC9FA" w:rsidR="0076587E" w:rsidRPr="001F1652" w:rsidRDefault="001F1652" w:rsidP="001F1652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1F1652">
        <w:rPr>
          <w:rFonts w:cstheme="minorHAnsi"/>
          <w:b/>
          <w:bCs/>
          <w:sz w:val="24"/>
          <w:szCs w:val="24"/>
        </w:rPr>
        <w:t>Action item: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6587E" w:rsidRPr="001F1652">
        <w:rPr>
          <w:rFonts w:cstheme="minorHAnsi"/>
          <w:sz w:val="24"/>
          <w:szCs w:val="24"/>
        </w:rPr>
        <w:t xml:space="preserve">Ariel </w:t>
      </w:r>
      <w:proofErr w:type="spellStart"/>
      <w:r w:rsidR="0076587E" w:rsidRPr="001F1652">
        <w:rPr>
          <w:rFonts w:cstheme="minorHAnsi"/>
          <w:sz w:val="24"/>
          <w:szCs w:val="24"/>
        </w:rPr>
        <w:t>Pomputius</w:t>
      </w:r>
      <w:proofErr w:type="spellEnd"/>
      <w:r w:rsidR="0076587E" w:rsidRPr="001F1652">
        <w:rPr>
          <w:rFonts w:cstheme="minorHAnsi"/>
          <w:sz w:val="24"/>
          <w:szCs w:val="24"/>
        </w:rPr>
        <w:t xml:space="preserve"> will write a draft committee proposal focusing on education and alternatives of common graduation litter</w:t>
      </w:r>
      <w:r w:rsidRPr="001F1652">
        <w:rPr>
          <w:rFonts w:cstheme="minorHAnsi"/>
          <w:sz w:val="24"/>
          <w:szCs w:val="24"/>
        </w:rPr>
        <w:t xml:space="preserve"> for review at the July meeting</w:t>
      </w:r>
      <w:r w:rsidR="0076587E" w:rsidRPr="001F1652">
        <w:rPr>
          <w:rFonts w:cstheme="minorHAnsi"/>
          <w:sz w:val="24"/>
          <w:szCs w:val="24"/>
        </w:rPr>
        <w:t>.</w:t>
      </w:r>
      <w:r w:rsidRPr="001F1652">
        <w:rPr>
          <w:rFonts w:cstheme="minorHAnsi"/>
          <w:sz w:val="24"/>
          <w:szCs w:val="24"/>
        </w:rPr>
        <w:t xml:space="preserve"> </w:t>
      </w:r>
      <w:r w:rsidR="0076587E" w:rsidRPr="001F1652">
        <w:rPr>
          <w:rFonts w:cstheme="minorHAnsi"/>
          <w:sz w:val="24"/>
          <w:szCs w:val="24"/>
        </w:rPr>
        <w:t xml:space="preserve">David </w:t>
      </w:r>
      <w:proofErr w:type="spellStart"/>
      <w:r w:rsidR="0076587E" w:rsidRPr="001F1652">
        <w:rPr>
          <w:rFonts w:cstheme="minorHAnsi"/>
          <w:sz w:val="24"/>
          <w:szCs w:val="24"/>
        </w:rPr>
        <w:t>Lucier</w:t>
      </w:r>
      <w:proofErr w:type="spellEnd"/>
      <w:r w:rsidR="0076587E" w:rsidRPr="001F1652">
        <w:rPr>
          <w:rFonts w:cstheme="minorHAnsi"/>
          <w:sz w:val="24"/>
          <w:szCs w:val="24"/>
        </w:rPr>
        <w:t xml:space="preserve"> and Amy Stein will help review the draft proposal.</w:t>
      </w:r>
      <w:r w:rsidR="00545509" w:rsidRPr="001F1652">
        <w:rPr>
          <w:rFonts w:cstheme="minorHAnsi"/>
          <w:sz w:val="24"/>
          <w:szCs w:val="24"/>
        </w:rPr>
        <w:br/>
      </w:r>
    </w:p>
    <w:p w14:paraId="17FEB677" w14:textId="767B86FD" w:rsidR="0076587E" w:rsidRPr="00545509" w:rsidRDefault="0076587E" w:rsidP="00560067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545509">
        <w:rPr>
          <w:rFonts w:cstheme="minorHAnsi"/>
          <w:b/>
          <w:bCs/>
          <w:sz w:val="24"/>
          <w:szCs w:val="24"/>
        </w:rPr>
        <w:t>Roundtable Updates</w:t>
      </w:r>
      <w:r w:rsidR="00545509">
        <w:rPr>
          <w:rFonts w:cstheme="minorHAnsi"/>
          <w:b/>
          <w:bCs/>
          <w:sz w:val="24"/>
          <w:szCs w:val="24"/>
        </w:rPr>
        <w:t>:</w:t>
      </w:r>
    </w:p>
    <w:p w14:paraId="0FE52AF3" w14:textId="66262C5A" w:rsidR="00E606D7" w:rsidRPr="00560067" w:rsidRDefault="0076587E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 xml:space="preserve"> </w:t>
      </w:r>
      <w:r w:rsidR="00E606D7" w:rsidRPr="001F1652">
        <w:rPr>
          <w:rFonts w:cstheme="minorHAnsi"/>
          <w:sz w:val="24"/>
          <w:szCs w:val="24"/>
          <w:u w:val="single"/>
        </w:rPr>
        <w:t>Ravi Srinivasan</w:t>
      </w:r>
      <w:r w:rsidR="001F1652" w:rsidRPr="001F1652">
        <w:rPr>
          <w:rFonts w:cstheme="minorHAnsi"/>
          <w:sz w:val="24"/>
          <w:szCs w:val="24"/>
          <w:u w:val="single"/>
        </w:rPr>
        <w:t>:</w:t>
      </w:r>
      <w:r w:rsidR="001F1652">
        <w:rPr>
          <w:rFonts w:cstheme="minorHAnsi"/>
          <w:sz w:val="24"/>
          <w:szCs w:val="24"/>
        </w:rPr>
        <w:t xml:space="preserve"> </w:t>
      </w:r>
      <w:r w:rsidR="00E606D7" w:rsidRPr="00560067">
        <w:rPr>
          <w:rFonts w:cstheme="minorHAnsi"/>
          <w:sz w:val="24"/>
          <w:szCs w:val="24"/>
        </w:rPr>
        <w:t xml:space="preserve">Organizing an international workshop </w:t>
      </w:r>
    </w:p>
    <w:p w14:paraId="4A52DD59" w14:textId="2B541E58" w:rsidR="00E606D7" w:rsidRPr="00545509" w:rsidRDefault="00E606D7" w:rsidP="00545509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ACM Workshop: Urban building energy sensing, controls, data analysis</w:t>
      </w:r>
      <w:r w:rsidR="00545509">
        <w:rPr>
          <w:rFonts w:cstheme="minorHAnsi"/>
          <w:sz w:val="24"/>
          <w:szCs w:val="24"/>
        </w:rPr>
        <w:t xml:space="preserve"> - </w:t>
      </w:r>
      <w:r w:rsidRPr="00545509">
        <w:rPr>
          <w:rFonts w:cstheme="minorHAnsi"/>
          <w:sz w:val="24"/>
          <w:szCs w:val="24"/>
        </w:rPr>
        <w:t>November 10, 2019 at Columbia University.</w:t>
      </w:r>
      <w:r w:rsidR="00545509">
        <w:rPr>
          <w:rFonts w:cstheme="minorHAnsi"/>
          <w:sz w:val="24"/>
          <w:szCs w:val="24"/>
        </w:rPr>
        <w:br/>
      </w:r>
    </w:p>
    <w:p w14:paraId="2F67082E" w14:textId="551CD8E1" w:rsidR="00E606D7" w:rsidRPr="00560067" w:rsidRDefault="00E606D7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Allison Vitt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766BB9" w:rsidRPr="00560067">
        <w:rPr>
          <w:rFonts w:cstheme="minorHAnsi"/>
          <w:sz w:val="24"/>
          <w:szCs w:val="24"/>
        </w:rPr>
        <w:t>Will be coordinating the Sustainability Committee moving forward. Look for updates via the listserv rather than the</w:t>
      </w:r>
      <w:r w:rsidR="00E813E2" w:rsidRPr="00560067">
        <w:rPr>
          <w:rFonts w:cstheme="minorHAnsi"/>
          <w:sz w:val="24"/>
          <w:szCs w:val="24"/>
        </w:rPr>
        <w:t xml:space="preserve"> previous</w:t>
      </w:r>
      <w:r w:rsidR="00545509">
        <w:rPr>
          <w:rFonts w:cstheme="minorHAnsi"/>
          <w:sz w:val="24"/>
          <w:szCs w:val="24"/>
        </w:rPr>
        <w:t xml:space="preserve"> Outlook</w:t>
      </w:r>
      <w:r w:rsidR="00766BB9" w:rsidRPr="00560067">
        <w:rPr>
          <w:rFonts w:cstheme="minorHAnsi"/>
          <w:sz w:val="24"/>
          <w:szCs w:val="24"/>
        </w:rPr>
        <w:t xml:space="preserve"> email </w:t>
      </w:r>
      <w:r w:rsidR="00545509">
        <w:rPr>
          <w:rFonts w:cstheme="minorHAnsi"/>
          <w:sz w:val="24"/>
          <w:szCs w:val="24"/>
        </w:rPr>
        <w:t>list.</w:t>
      </w:r>
      <w:r w:rsidR="00545509">
        <w:rPr>
          <w:rFonts w:cstheme="minorHAnsi"/>
          <w:sz w:val="24"/>
          <w:szCs w:val="24"/>
        </w:rPr>
        <w:br/>
      </w:r>
    </w:p>
    <w:p w14:paraId="0AD52A78" w14:textId="34589101" w:rsidR="00766BB9" w:rsidRPr="00560067" w:rsidRDefault="00E606D7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Matt Williams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545509">
        <w:rPr>
          <w:rFonts w:cstheme="minorHAnsi"/>
          <w:sz w:val="24"/>
          <w:szCs w:val="24"/>
        </w:rPr>
        <w:t>UF is c</w:t>
      </w:r>
      <w:r w:rsidR="00766BB9" w:rsidRPr="00560067">
        <w:rPr>
          <w:rFonts w:cstheme="minorHAnsi"/>
          <w:sz w:val="24"/>
          <w:szCs w:val="24"/>
        </w:rPr>
        <w:t>oordinating with the City on integrating electric scooters</w:t>
      </w:r>
    </w:p>
    <w:p w14:paraId="7A9C7BD9" w14:textId="7E323D98" w:rsidR="00766BB9" w:rsidRPr="00560067" w:rsidRDefault="00766BB9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 xml:space="preserve">The City Commissioners will hear the new ordinance </w:t>
      </w:r>
      <w:r w:rsidR="00545509">
        <w:rPr>
          <w:rFonts w:cstheme="minorHAnsi"/>
          <w:sz w:val="24"/>
          <w:szCs w:val="24"/>
        </w:rPr>
        <w:t xml:space="preserve">[in late July] </w:t>
      </w:r>
      <w:r w:rsidRPr="00560067">
        <w:rPr>
          <w:rFonts w:cstheme="minorHAnsi"/>
          <w:sz w:val="24"/>
          <w:szCs w:val="24"/>
        </w:rPr>
        <w:t>on allowing three scooter</w:t>
      </w:r>
      <w:r w:rsidR="00545509">
        <w:rPr>
          <w:rFonts w:cstheme="minorHAnsi"/>
          <w:sz w:val="24"/>
          <w:szCs w:val="24"/>
        </w:rPr>
        <w:t xml:space="preserve"> companies</w:t>
      </w:r>
      <w:r w:rsidRPr="00560067">
        <w:rPr>
          <w:rFonts w:cstheme="minorHAnsi"/>
          <w:sz w:val="24"/>
          <w:szCs w:val="24"/>
        </w:rPr>
        <w:t xml:space="preserve">, each bringing </w:t>
      </w:r>
      <w:r w:rsidR="00545509">
        <w:rPr>
          <w:rFonts w:cstheme="minorHAnsi"/>
          <w:sz w:val="24"/>
          <w:szCs w:val="24"/>
        </w:rPr>
        <w:t>200</w:t>
      </w:r>
      <w:r w:rsidRPr="00560067">
        <w:rPr>
          <w:rFonts w:cstheme="minorHAnsi"/>
          <w:sz w:val="24"/>
          <w:szCs w:val="24"/>
        </w:rPr>
        <w:t xml:space="preserve"> scooters</w:t>
      </w:r>
      <w:r w:rsidR="00545509">
        <w:rPr>
          <w:rFonts w:cstheme="minorHAnsi"/>
          <w:sz w:val="24"/>
          <w:szCs w:val="24"/>
        </w:rPr>
        <w:t xml:space="preserve"> as part of the pilot program.</w:t>
      </w:r>
    </w:p>
    <w:p w14:paraId="17E8FC7D" w14:textId="20E1D8D8" w:rsidR="00766BB9" w:rsidRPr="00560067" w:rsidRDefault="00766BB9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The University will have a separate contract with each with the ability to withdraw</w:t>
      </w:r>
      <w:r w:rsidR="00545509">
        <w:rPr>
          <w:rFonts w:cstheme="minorHAnsi"/>
          <w:sz w:val="24"/>
          <w:szCs w:val="24"/>
        </w:rPr>
        <w:t xml:space="preserve"> if need be</w:t>
      </w:r>
      <w:r w:rsidRPr="00560067">
        <w:rPr>
          <w:rFonts w:cstheme="minorHAnsi"/>
          <w:sz w:val="24"/>
          <w:szCs w:val="24"/>
        </w:rPr>
        <w:t>.</w:t>
      </w:r>
    </w:p>
    <w:p w14:paraId="18D1E82D" w14:textId="11CB6120" w:rsidR="00766BB9" w:rsidRPr="00560067" w:rsidRDefault="00766BB9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Jacob Adams from the Office of Sustainability/TAPS will be the main contact.</w:t>
      </w:r>
    </w:p>
    <w:p w14:paraId="0AB3FF0A" w14:textId="4EB91172" w:rsidR="00766BB9" w:rsidRPr="00560067" w:rsidRDefault="00766BB9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There is potential for UF departmental use in an official capacity.</w:t>
      </w:r>
      <w:r w:rsidR="00545509">
        <w:rPr>
          <w:rFonts w:cstheme="minorHAnsi"/>
          <w:sz w:val="24"/>
          <w:szCs w:val="24"/>
        </w:rPr>
        <w:br/>
      </w:r>
    </w:p>
    <w:p w14:paraId="5CC22F0B" w14:textId="05D2332F" w:rsidR="00E606D7" w:rsidRPr="00560067" w:rsidRDefault="00E606D7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Terry Harpold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766BB9" w:rsidRPr="00560067">
        <w:rPr>
          <w:rFonts w:cstheme="minorHAnsi"/>
          <w:sz w:val="24"/>
          <w:szCs w:val="24"/>
        </w:rPr>
        <w:t>Organizing a local panel event</w:t>
      </w:r>
    </w:p>
    <w:p w14:paraId="0FB502FA" w14:textId="2EC1C23B" w:rsidR="00766BB9" w:rsidRPr="00560067" w:rsidRDefault="00766BB9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Climate Crisis: An Intergenerational Discussion</w:t>
      </w:r>
    </w:p>
    <w:p w14:paraId="7F2B81BF" w14:textId="2CDF16DC" w:rsidR="00766BB9" w:rsidRPr="00545509" w:rsidRDefault="00766BB9" w:rsidP="0054550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lastRenderedPageBreak/>
        <w:t>Hosted by the NAACP Alachua County Environmental and Climate Justice Committee</w:t>
      </w:r>
      <w:r w:rsidR="00545509">
        <w:rPr>
          <w:rFonts w:cstheme="minorHAnsi"/>
          <w:sz w:val="24"/>
          <w:szCs w:val="24"/>
        </w:rPr>
        <w:t xml:space="preserve"> on </w:t>
      </w:r>
      <w:r w:rsidRPr="00545509">
        <w:rPr>
          <w:rFonts w:cstheme="minorHAnsi"/>
          <w:sz w:val="24"/>
          <w:szCs w:val="24"/>
        </w:rPr>
        <w:t xml:space="preserve">August 8, 2019 at Thelma </w:t>
      </w:r>
      <w:proofErr w:type="spellStart"/>
      <w:r w:rsidRPr="00545509">
        <w:rPr>
          <w:rFonts w:cstheme="minorHAnsi"/>
          <w:sz w:val="24"/>
          <w:szCs w:val="24"/>
        </w:rPr>
        <w:t>Boltin</w:t>
      </w:r>
      <w:proofErr w:type="spellEnd"/>
      <w:r w:rsidRPr="00545509">
        <w:rPr>
          <w:rFonts w:cstheme="minorHAnsi"/>
          <w:sz w:val="24"/>
          <w:szCs w:val="24"/>
        </w:rPr>
        <w:t xml:space="preserve"> Center, 10 am – 2 pm</w:t>
      </w:r>
      <w:r w:rsidR="00545509">
        <w:rPr>
          <w:rFonts w:cstheme="minorHAnsi"/>
          <w:sz w:val="24"/>
          <w:szCs w:val="24"/>
        </w:rPr>
        <w:br/>
      </w:r>
    </w:p>
    <w:p w14:paraId="4443ACC5" w14:textId="50E56401" w:rsidR="00E606D7" w:rsidRPr="00560067" w:rsidRDefault="00E606D7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 w:rsidRPr="001F1652">
        <w:rPr>
          <w:rFonts w:cstheme="minorHAnsi"/>
          <w:sz w:val="24"/>
          <w:szCs w:val="24"/>
          <w:u w:val="single"/>
        </w:rPr>
        <w:t>Wilcley</w:t>
      </w:r>
      <w:proofErr w:type="spellEnd"/>
      <w:r w:rsidRPr="001F1652">
        <w:rPr>
          <w:rFonts w:cstheme="minorHAnsi"/>
          <w:sz w:val="24"/>
          <w:szCs w:val="24"/>
          <w:u w:val="single"/>
        </w:rPr>
        <w:t xml:space="preserve"> Lima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E813E2" w:rsidRPr="00560067">
        <w:rPr>
          <w:rFonts w:cstheme="minorHAnsi"/>
          <w:sz w:val="24"/>
          <w:szCs w:val="24"/>
        </w:rPr>
        <w:t>Dining Service Master Plan</w:t>
      </w:r>
    </w:p>
    <w:p w14:paraId="21F01721" w14:textId="2C538FFC" w:rsidR="00E813E2" w:rsidRPr="00560067" w:rsidRDefault="00E813E2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 xml:space="preserve">Will be </w:t>
      </w:r>
      <w:r w:rsidR="00545509">
        <w:rPr>
          <w:rFonts w:cstheme="minorHAnsi"/>
          <w:sz w:val="24"/>
          <w:szCs w:val="24"/>
        </w:rPr>
        <w:t>incorporating sustainability aspects as a key part of the plan</w:t>
      </w:r>
    </w:p>
    <w:p w14:paraId="42274400" w14:textId="057CC49A" w:rsidR="00E813E2" w:rsidRPr="00560067" w:rsidRDefault="00E813E2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 xml:space="preserve">Exact details </w:t>
      </w:r>
      <w:r w:rsidR="00545509">
        <w:rPr>
          <w:rFonts w:cstheme="minorHAnsi"/>
          <w:sz w:val="24"/>
          <w:szCs w:val="24"/>
        </w:rPr>
        <w:t>will be forthcoming</w:t>
      </w:r>
      <w:r w:rsidR="00545509">
        <w:rPr>
          <w:rFonts w:cstheme="minorHAnsi"/>
          <w:sz w:val="24"/>
          <w:szCs w:val="24"/>
        </w:rPr>
        <w:br/>
      </w:r>
    </w:p>
    <w:p w14:paraId="1E94E2AB" w14:textId="2EDDF0FA" w:rsidR="00E606D7" w:rsidRPr="00560067" w:rsidRDefault="00E606D7" w:rsidP="0056006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F1652">
        <w:rPr>
          <w:rFonts w:cstheme="minorHAnsi"/>
          <w:sz w:val="24"/>
          <w:szCs w:val="24"/>
          <w:u w:val="single"/>
        </w:rPr>
        <w:t>Ravish Paul</w:t>
      </w:r>
      <w:r w:rsidR="00545509" w:rsidRPr="001F1652">
        <w:rPr>
          <w:rFonts w:cstheme="minorHAnsi"/>
          <w:sz w:val="24"/>
          <w:szCs w:val="24"/>
          <w:u w:val="single"/>
        </w:rPr>
        <w:t>:</w:t>
      </w:r>
      <w:r w:rsidRPr="00560067">
        <w:rPr>
          <w:rFonts w:cstheme="minorHAnsi"/>
          <w:sz w:val="24"/>
          <w:szCs w:val="24"/>
        </w:rPr>
        <w:t xml:space="preserve"> </w:t>
      </w:r>
      <w:r w:rsidR="00E813E2" w:rsidRPr="00560067">
        <w:rPr>
          <w:rFonts w:cstheme="minorHAnsi"/>
          <w:sz w:val="24"/>
          <w:szCs w:val="24"/>
        </w:rPr>
        <w:t>Facilities Services has updated the control standards to now integrate a minimum energy requirement</w:t>
      </w:r>
    </w:p>
    <w:p w14:paraId="2A2AAD82" w14:textId="16BC69CB" w:rsidR="00E813E2" w:rsidRPr="00560067" w:rsidRDefault="00E813E2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Working on one net-zero building, Building 546</w:t>
      </w:r>
    </w:p>
    <w:p w14:paraId="55334AD1" w14:textId="1E8EF0C9" w:rsidR="00E813E2" w:rsidRPr="00560067" w:rsidRDefault="00E813E2" w:rsidP="0056006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560067">
        <w:rPr>
          <w:rFonts w:cstheme="minorHAnsi"/>
          <w:sz w:val="24"/>
          <w:szCs w:val="24"/>
        </w:rPr>
        <w:t>Looking at using solar and solar heat on the VRF HVAC</w:t>
      </w:r>
      <w:r w:rsidR="00545509">
        <w:rPr>
          <w:rFonts w:cstheme="minorHAnsi"/>
          <w:sz w:val="24"/>
          <w:szCs w:val="24"/>
        </w:rPr>
        <w:br/>
      </w:r>
    </w:p>
    <w:p w14:paraId="3011C8A2" w14:textId="40B678D6" w:rsidR="00C07593" w:rsidRPr="00545509" w:rsidRDefault="00545509" w:rsidP="00545509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545509">
        <w:rPr>
          <w:rFonts w:cstheme="minorHAnsi"/>
          <w:b/>
          <w:bCs/>
          <w:sz w:val="24"/>
          <w:szCs w:val="24"/>
        </w:rPr>
        <w:t xml:space="preserve">Meeting adjourned </w:t>
      </w:r>
    </w:p>
    <w:sectPr w:rsidR="00C07593" w:rsidRPr="00545509" w:rsidSect="001F16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940"/>
    <w:multiLevelType w:val="hybridMultilevel"/>
    <w:tmpl w:val="C2B0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1299"/>
    <w:multiLevelType w:val="hybridMultilevel"/>
    <w:tmpl w:val="B45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645D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6A9"/>
    <w:multiLevelType w:val="hybridMultilevel"/>
    <w:tmpl w:val="F34E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623E"/>
    <w:multiLevelType w:val="hybridMultilevel"/>
    <w:tmpl w:val="477A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07F7D"/>
    <w:multiLevelType w:val="hybridMultilevel"/>
    <w:tmpl w:val="4732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25"/>
    <w:rsid w:val="000B31E6"/>
    <w:rsid w:val="00160894"/>
    <w:rsid w:val="00170981"/>
    <w:rsid w:val="001C07D0"/>
    <w:rsid w:val="001C3AA8"/>
    <w:rsid w:val="001F1652"/>
    <w:rsid w:val="00223D42"/>
    <w:rsid w:val="003C5262"/>
    <w:rsid w:val="00407655"/>
    <w:rsid w:val="00444253"/>
    <w:rsid w:val="00545509"/>
    <w:rsid w:val="00560067"/>
    <w:rsid w:val="007148A0"/>
    <w:rsid w:val="0076587E"/>
    <w:rsid w:val="00766BB9"/>
    <w:rsid w:val="007F141A"/>
    <w:rsid w:val="00816663"/>
    <w:rsid w:val="009234D7"/>
    <w:rsid w:val="00A54CE4"/>
    <w:rsid w:val="00C07593"/>
    <w:rsid w:val="00C66F4B"/>
    <w:rsid w:val="00E207A8"/>
    <w:rsid w:val="00E606D7"/>
    <w:rsid w:val="00E813E2"/>
    <w:rsid w:val="00F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7932"/>
  <w15:chartTrackingRefBased/>
  <w15:docId w15:val="{DA524D21-CBD9-4FC8-9C99-8D8DDC23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E759-BE90-46C8-BACD-4502212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Patel,Maya</dc:creator>
  <cp:keywords/>
  <dc:description/>
  <cp:lastModifiedBy>Vitt, Allison D.</cp:lastModifiedBy>
  <cp:revision>4</cp:revision>
  <dcterms:created xsi:type="dcterms:W3CDTF">2019-07-03T13:39:00Z</dcterms:created>
  <dcterms:modified xsi:type="dcterms:W3CDTF">2019-07-03T14:08:00Z</dcterms:modified>
</cp:coreProperties>
</file>