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2D24" w:rsidRDefault="00AE205D">
      <w:r>
        <w:t>UF Joint Sustainability Committee Meeting</w:t>
      </w:r>
    </w:p>
    <w:p w14:paraId="00000002" w14:textId="77777777" w:rsidR="00D72D24" w:rsidRDefault="00AE205D">
      <w:r>
        <w:t>03-14-2019 12:30-2:30pm</w:t>
      </w:r>
    </w:p>
    <w:p w14:paraId="00000003" w14:textId="77777777" w:rsidR="00D72D24" w:rsidRDefault="00AE205D">
      <w:r>
        <w:t>Reitz Union 2345</w:t>
      </w:r>
    </w:p>
    <w:p w14:paraId="00000004" w14:textId="77777777" w:rsidR="00D72D24" w:rsidRDefault="00D72D24"/>
    <w:p w14:paraId="00000005" w14:textId="77777777" w:rsidR="00D72D24" w:rsidRDefault="00AE205D">
      <w:r>
        <w:t>Attendance</w:t>
      </w:r>
    </w:p>
    <w:p w14:paraId="1C003D9E" w14:textId="420C7A4F" w:rsidR="00C75BE2" w:rsidRDefault="00C75BE2">
      <w:r>
        <w:t>John Duncan</w:t>
      </w:r>
    </w:p>
    <w:p w14:paraId="73BD0815" w14:textId="7D57FF05" w:rsidR="00C75BE2" w:rsidRDefault="00C75BE2">
      <w:r>
        <w:t>Jacob Adams</w:t>
      </w:r>
    </w:p>
    <w:p w14:paraId="00000006" w14:textId="5F24A5F9" w:rsidR="00D72D24" w:rsidRDefault="00AE205D">
      <w:r>
        <w:t>Maya Patel</w:t>
      </w:r>
    </w:p>
    <w:p w14:paraId="00000007" w14:textId="77777777" w:rsidR="00D72D24" w:rsidRDefault="00AE205D">
      <w:r>
        <w:t>Corey Farmer</w:t>
      </w:r>
    </w:p>
    <w:p w14:paraId="00000008" w14:textId="77777777" w:rsidR="00D72D24" w:rsidRDefault="00AE205D">
      <w:r>
        <w:t>Allison Vitt</w:t>
      </w:r>
    </w:p>
    <w:p w14:paraId="00000009" w14:textId="77777777" w:rsidR="00D72D24" w:rsidRDefault="00AE205D">
      <w:r>
        <w:t>Ravish Paul</w:t>
      </w:r>
    </w:p>
    <w:p w14:paraId="0000000A" w14:textId="77777777" w:rsidR="00D72D24" w:rsidRDefault="00AE205D">
      <w:r>
        <w:t>Matt Williams</w:t>
      </w:r>
      <w:bookmarkStart w:id="0" w:name="_GoBack"/>
      <w:bookmarkEnd w:id="0"/>
    </w:p>
    <w:p w14:paraId="0000000B" w14:textId="77777777" w:rsidR="00D72D24" w:rsidRDefault="00AE205D">
      <w:r>
        <w:t>Wilcley Lima</w:t>
      </w:r>
    </w:p>
    <w:p w14:paraId="0000000C" w14:textId="77777777" w:rsidR="00D72D24" w:rsidRDefault="00AE205D">
      <w:r>
        <w:t>Dustin Stephany</w:t>
      </w:r>
    </w:p>
    <w:p w14:paraId="0000000D" w14:textId="77777777" w:rsidR="00D72D24" w:rsidRDefault="00AE205D">
      <w:r>
        <w:t xml:space="preserve">Ariel </w:t>
      </w:r>
      <w:proofErr w:type="spellStart"/>
      <w:r>
        <w:t>Pomputius</w:t>
      </w:r>
      <w:proofErr w:type="spellEnd"/>
    </w:p>
    <w:p w14:paraId="0000000E" w14:textId="77777777" w:rsidR="00D72D24" w:rsidRDefault="00D72D24"/>
    <w:p w14:paraId="0000000F" w14:textId="77777777" w:rsidR="00D72D24" w:rsidRDefault="00AE205D">
      <w:r>
        <w:t>Phone</w:t>
      </w:r>
    </w:p>
    <w:p w14:paraId="00000010" w14:textId="77777777" w:rsidR="00D72D24" w:rsidRDefault="00AE205D">
      <w:r>
        <w:t>Amulya Dhulipala</w:t>
      </w:r>
    </w:p>
    <w:p w14:paraId="00000011" w14:textId="77777777" w:rsidR="00D72D24" w:rsidRDefault="00AE205D">
      <w:r>
        <w:t>Les Thiele</w:t>
      </w:r>
    </w:p>
    <w:p w14:paraId="00000012" w14:textId="77777777" w:rsidR="00D72D24" w:rsidRDefault="00AE205D">
      <w:r>
        <w:t>Jiri Hulcr</w:t>
      </w:r>
    </w:p>
    <w:p w14:paraId="00000013" w14:textId="5DA58D24" w:rsidR="00D72D24" w:rsidRDefault="00AE205D">
      <w:r>
        <w:t>Laur</w:t>
      </w:r>
      <w:r w:rsidR="00C75BE2">
        <w:t>en</w:t>
      </w:r>
      <w:r>
        <w:t xml:space="preserve"> Berkow</w:t>
      </w:r>
    </w:p>
    <w:p w14:paraId="00000014" w14:textId="77777777" w:rsidR="00D72D24" w:rsidRDefault="00AE205D">
      <w:r>
        <w:t>Liz Storn</w:t>
      </w:r>
    </w:p>
    <w:p w14:paraId="00000015" w14:textId="77777777" w:rsidR="00D72D24" w:rsidRDefault="00D72D24"/>
    <w:p w14:paraId="00000016" w14:textId="77777777" w:rsidR="00D72D24" w:rsidRDefault="00AE205D">
      <w:pPr>
        <w:numPr>
          <w:ilvl w:val="0"/>
          <w:numId w:val="1"/>
        </w:numPr>
      </w:pPr>
      <w:r>
        <w:t>02-14-2019 Minutes Approval</w:t>
      </w:r>
    </w:p>
    <w:p w14:paraId="00000017" w14:textId="77777777" w:rsidR="00D72D24" w:rsidRDefault="00AE205D">
      <w:pPr>
        <w:numPr>
          <w:ilvl w:val="1"/>
          <w:numId w:val="1"/>
        </w:numPr>
      </w:pPr>
      <w:r>
        <w:t>Wilcley Lima moves</w:t>
      </w:r>
    </w:p>
    <w:p w14:paraId="00000018" w14:textId="77777777" w:rsidR="00D72D24" w:rsidRDefault="00AE205D">
      <w:pPr>
        <w:numPr>
          <w:ilvl w:val="1"/>
          <w:numId w:val="1"/>
        </w:numPr>
      </w:pPr>
      <w:r>
        <w:t>Ravish Paul seconds</w:t>
      </w:r>
    </w:p>
    <w:p w14:paraId="00000019" w14:textId="77777777" w:rsidR="00D72D24" w:rsidRDefault="00AE205D">
      <w:pPr>
        <w:numPr>
          <w:ilvl w:val="1"/>
          <w:numId w:val="1"/>
        </w:numPr>
      </w:pPr>
      <w:r>
        <w:t>Unanimously approved</w:t>
      </w:r>
    </w:p>
    <w:p w14:paraId="0000001A" w14:textId="77777777" w:rsidR="00D72D24" w:rsidRDefault="00AE205D">
      <w:pPr>
        <w:numPr>
          <w:ilvl w:val="0"/>
          <w:numId w:val="1"/>
        </w:numPr>
      </w:pPr>
      <w:r>
        <w:t>Office of Sustainability Updates</w:t>
      </w:r>
    </w:p>
    <w:p w14:paraId="0000001B" w14:textId="77777777" w:rsidR="00D72D24" w:rsidRDefault="00AE205D">
      <w:pPr>
        <w:numPr>
          <w:ilvl w:val="1"/>
          <w:numId w:val="1"/>
        </w:numPr>
      </w:pPr>
      <w:r>
        <w:t>Working on events and activities for Campus Earth Week</w:t>
      </w:r>
    </w:p>
    <w:p w14:paraId="0000001C" w14:textId="77777777" w:rsidR="00D72D24" w:rsidRDefault="00AE205D">
      <w:pPr>
        <w:numPr>
          <w:ilvl w:val="2"/>
          <w:numId w:val="1"/>
        </w:numPr>
      </w:pPr>
      <w:r>
        <w:t>Julian Agyeman April 1</w:t>
      </w:r>
    </w:p>
    <w:p w14:paraId="0000001D" w14:textId="77777777" w:rsidR="00D72D24" w:rsidRDefault="00AE205D">
      <w:pPr>
        <w:numPr>
          <w:ilvl w:val="3"/>
          <w:numId w:val="1"/>
        </w:numPr>
      </w:pPr>
      <w:r>
        <w:t>Currently scheduling meetings with relevant campus stakeholders during his visit; will update the committee when times are available</w:t>
      </w:r>
    </w:p>
    <w:p w14:paraId="0000001E" w14:textId="77777777" w:rsidR="00D72D24" w:rsidRDefault="00AE205D">
      <w:pPr>
        <w:numPr>
          <w:ilvl w:val="1"/>
          <w:numId w:val="1"/>
        </w:numPr>
      </w:pPr>
      <w:r>
        <w:t>O’Connell Center lot has been confirmed for Collection Day 4/24</w:t>
      </w:r>
    </w:p>
    <w:p w14:paraId="0000001F" w14:textId="77777777" w:rsidR="00D72D24" w:rsidRDefault="00AE205D">
      <w:pPr>
        <w:numPr>
          <w:ilvl w:val="1"/>
          <w:numId w:val="1"/>
        </w:numPr>
      </w:pPr>
      <w:r>
        <w:t>Bike Month Underway</w:t>
      </w:r>
    </w:p>
    <w:p w14:paraId="00000020" w14:textId="18B1BEAC" w:rsidR="00D72D24" w:rsidRDefault="00AE205D">
      <w:pPr>
        <w:numPr>
          <w:ilvl w:val="2"/>
          <w:numId w:val="1"/>
        </w:numPr>
      </w:pPr>
      <w:r>
        <w:t>I</w:t>
      </w:r>
      <w:r w:rsidR="00C75BE2">
        <w:t xml:space="preserve">ntroduction to </w:t>
      </w:r>
      <w:r>
        <w:t>C</w:t>
      </w:r>
      <w:r w:rsidR="00C75BE2">
        <w:t xml:space="preserve">ommuter </w:t>
      </w:r>
      <w:r>
        <w:t>B</w:t>
      </w:r>
      <w:r w:rsidR="00C75BE2">
        <w:t xml:space="preserve">ike </w:t>
      </w:r>
      <w:r>
        <w:t>M</w:t>
      </w:r>
      <w:r w:rsidR="00C75BE2">
        <w:t>ain</w:t>
      </w:r>
      <w:r w:rsidR="002C3B97">
        <w:t>t</w:t>
      </w:r>
      <w:r w:rsidR="00C75BE2">
        <w:t>enance</w:t>
      </w:r>
      <w:r>
        <w:t xml:space="preserve"> Classes started yesterday 03/13</w:t>
      </w:r>
    </w:p>
    <w:p w14:paraId="00000021" w14:textId="77777777" w:rsidR="00D72D24" w:rsidRDefault="00AE205D">
      <w:pPr>
        <w:numPr>
          <w:ilvl w:val="2"/>
          <w:numId w:val="1"/>
        </w:numPr>
      </w:pPr>
      <w:r>
        <w:t>Cycling Savvy has 4 spots left; will take place 3/29-30</w:t>
      </w:r>
    </w:p>
    <w:p w14:paraId="00000022" w14:textId="77777777" w:rsidR="00D72D24" w:rsidRDefault="00AE205D">
      <w:pPr>
        <w:numPr>
          <w:ilvl w:val="2"/>
          <w:numId w:val="1"/>
        </w:numPr>
      </w:pPr>
      <w:r>
        <w:t>Cycling Savvy Online launched on Canvas</w:t>
      </w:r>
    </w:p>
    <w:p w14:paraId="00000023" w14:textId="77777777" w:rsidR="00D72D24" w:rsidRDefault="00AE205D">
      <w:pPr>
        <w:numPr>
          <w:ilvl w:val="3"/>
          <w:numId w:val="1"/>
        </w:numPr>
      </w:pPr>
      <w:r>
        <w:t>Can send out sign-up details if interested, please contact Jacob</w:t>
      </w:r>
    </w:p>
    <w:p w14:paraId="00000024" w14:textId="77777777" w:rsidR="00D72D24" w:rsidRDefault="00AE205D">
      <w:pPr>
        <w:numPr>
          <w:ilvl w:val="2"/>
          <w:numId w:val="1"/>
        </w:numPr>
      </w:pPr>
      <w:r>
        <w:t>Bike to Campus Day 3/27 7:30-11:00am</w:t>
      </w:r>
    </w:p>
    <w:p w14:paraId="00000025" w14:textId="77777777" w:rsidR="00D72D24" w:rsidRDefault="00AE205D">
      <w:pPr>
        <w:numPr>
          <w:ilvl w:val="1"/>
          <w:numId w:val="1"/>
        </w:numPr>
      </w:pPr>
      <w:r>
        <w:t>Paris to Pittsburgh Film Screening &amp; Panel 3/22 @ First Magnitude 6:00pm</w:t>
      </w:r>
    </w:p>
    <w:p w14:paraId="00000026" w14:textId="77777777" w:rsidR="00D72D24" w:rsidRDefault="00AE205D">
      <w:pPr>
        <w:numPr>
          <w:ilvl w:val="2"/>
          <w:numId w:val="1"/>
        </w:numPr>
      </w:pPr>
      <w:r>
        <w:t xml:space="preserve">Thomas </w:t>
      </w:r>
      <w:proofErr w:type="spellStart"/>
      <w:r>
        <w:t>Ruppert</w:t>
      </w:r>
      <w:proofErr w:type="spellEnd"/>
      <w:r>
        <w:t>, Wendell Porter, Chris Castro will be on panel</w:t>
      </w:r>
    </w:p>
    <w:p w14:paraId="00000027" w14:textId="77777777" w:rsidR="00D72D24" w:rsidRDefault="00AE205D">
      <w:pPr>
        <w:numPr>
          <w:ilvl w:val="1"/>
          <w:numId w:val="1"/>
        </w:numPr>
      </w:pPr>
      <w:r>
        <w:t>Matt Williams updated that faculty senate address was very well received</w:t>
      </w:r>
    </w:p>
    <w:p w14:paraId="00000028" w14:textId="77777777" w:rsidR="00D72D24" w:rsidRDefault="00AE205D">
      <w:pPr>
        <w:numPr>
          <w:ilvl w:val="1"/>
          <w:numId w:val="1"/>
        </w:numPr>
      </w:pPr>
      <w:r>
        <w:lastRenderedPageBreak/>
        <w:t>Mister Paper &amp; Office Depot Updates</w:t>
      </w:r>
    </w:p>
    <w:p w14:paraId="00000029" w14:textId="77777777" w:rsidR="00D72D24" w:rsidRDefault="00AE205D">
      <w:pPr>
        <w:numPr>
          <w:ilvl w:val="2"/>
          <w:numId w:val="1"/>
        </w:numPr>
      </w:pPr>
      <w:r>
        <w:t>Procurement working to eliminate foam products from Mister Paper’s online catalog</w:t>
      </w:r>
    </w:p>
    <w:p w14:paraId="0000002A" w14:textId="77777777" w:rsidR="00D72D24" w:rsidRDefault="00AE205D">
      <w:pPr>
        <w:numPr>
          <w:ilvl w:val="2"/>
          <w:numId w:val="1"/>
        </w:numPr>
      </w:pPr>
      <w:r>
        <w:t>Also working with Fisher Scientific to eliminate styrofoam coolers and begin using a reusable solution</w:t>
      </w:r>
    </w:p>
    <w:p w14:paraId="0000002B" w14:textId="77777777" w:rsidR="00D72D24" w:rsidRDefault="00AE205D">
      <w:pPr>
        <w:numPr>
          <w:ilvl w:val="0"/>
          <w:numId w:val="1"/>
        </w:numPr>
      </w:pPr>
      <w:r>
        <w:t>Champions for Change Selection Process</w:t>
      </w:r>
    </w:p>
    <w:p w14:paraId="0000002C" w14:textId="77777777" w:rsidR="00D72D24" w:rsidRDefault="00AE205D">
      <w:pPr>
        <w:numPr>
          <w:ilvl w:val="1"/>
          <w:numId w:val="1"/>
        </w:numPr>
      </w:pPr>
      <w:r>
        <w:t>9 committee members have completed their evaluations</w:t>
      </w:r>
    </w:p>
    <w:p w14:paraId="0000002D" w14:textId="77777777" w:rsidR="00D72D24" w:rsidRDefault="00AE205D">
      <w:pPr>
        <w:numPr>
          <w:ilvl w:val="2"/>
          <w:numId w:val="1"/>
        </w:numPr>
      </w:pPr>
      <w:r>
        <w:t>Those who have not are encouraged to complete today</w:t>
      </w:r>
    </w:p>
    <w:p w14:paraId="0000002E" w14:textId="77777777" w:rsidR="00D72D24" w:rsidRDefault="00AE205D">
      <w:pPr>
        <w:numPr>
          <w:ilvl w:val="2"/>
          <w:numId w:val="1"/>
        </w:numPr>
      </w:pPr>
      <w:r>
        <w:t>Top Votes</w:t>
      </w:r>
    </w:p>
    <w:p w14:paraId="0000002F" w14:textId="77777777" w:rsidR="00D72D24" w:rsidRDefault="00AE205D">
      <w:pPr>
        <w:numPr>
          <w:ilvl w:val="3"/>
          <w:numId w:val="1"/>
        </w:numPr>
      </w:pPr>
      <w:r>
        <w:t>Gator Dining Services - 8/9 votes</w:t>
      </w:r>
    </w:p>
    <w:p w14:paraId="00000030" w14:textId="77777777" w:rsidR="00D72D24" w:rsidRDefault="00AE205D">
      <w:pPr>
        <w:numPr>
          <w:ilvl w:val="3"/>
          <w:numId w:val="1"/>
        </w:numPr>
      </w:pPr>
      <w:r>
        <w:t>Assembly for Action - 6/9 votes</w:t>
      </w:r>
    </w:p>
    <w:p w14:paraId="00000031" w14:textId="77777777" w:rsidR="00D72D24" w:rsidRDefault="00AE205D">
      <w:pPr>
        <w:numPr>
          <w:ilvl w:val="3"/>
          <w:numId w:val="1"/>
        </w:numPr>
      </w:pPr>
      <w:r>
        <w:t>Marcela Mulholland - 5/9 votes</w:t>
      </w:r>
    </w:p>
    <w:p w14:paraId="00000032" w14:textId="77777777" w:rsidR="00D72D24" w:rsidRDefault="00AE205D">
      <w:pPr>
        <w:numPr>
          <w:ilvl w:val="3"/>
          <w:numId w:val="1"/>
        </w:numPr>
      </w:pPr>
      <w:r>
        <w:t>5 others have 4/9 or 3/9 votes</w:t>
      </w:r>
    </w:p>
    <w:p w14:paraId="00000033" w14:textId="77777777" w:rsidR="00D72D24" w:rsidRDefault="00AE205D">
      <w:pPr>
        <w:numPr>
          <w:ilvl w:val="4"/>
          <w:numId w:val="1"/>
        </w:numPr>
      </w:pPr>
      <w:r>
        <w:t>Allison Vitt will set up additional survey to break tie and send out shortly</w:t>
      </w:r>
    </w:p>
    <w:p w14:paraId="00000034" w14:textId="77777777" w:rsidR="00D72D24" w:rsidRDefault="00AE205D">
      <w:pPr>
        <w:numPr>
          <w:ilvl w:val="4"/>
          <w:numId w:val="1"/>
        </w:numPr>
      </w:pPr>
      <w:r>
        <w:t>Matt Williams; worth considering whether or not someone will be able to win in the future or is at the end of their university career</w:t>
      </w:r>
    </w:p>
    <w:p w14:paraId="00000035" w14:textId="77777777" w:rsidR="00D72D24" w:rsidRDefault="00AE205D">
      <w:pPr>
        <w:numPr>
          <w:ilvl w:val="3"/>
          <w:numId w:val="1"/>
        </w:numPr>
      </w:pPr>
      <w:r>
        <w:t>Office of Sustainability can break any additional ties through additional evaluation if needed</w:t>
      </w:r>
    </w:p>
    <w:p w14:paraId="00000036" w14:textId="77777777" w:rsidR="00D72D24" w:rsidRDefault="00AE205D">
      <w:pPr>
        <w:numPr>
          <w:ilvl w:val="4"/>
          <w:numId w:val="1"/>
        </w:numPr>
      </w:pPr>
      <w:r>
        <w:t xml:space="preserve">Ariel </w:t>
      </w:r>
      <w:proofErr w:type="spellStart"/>
      <w:r>
        <w:t>Pomputius</w:t>
      </w:r>
      <w:proofErr w:type="spellEnd"/>
      <w:r>
        <w:t>; recommendation to include details on whether nominees are student, faculty, staff affiliated</w:t>
      </w:r>
    </w:p>
    <w:p w14:paraId="00000037" w14:textId="77777777" w:rsidR="00D72D24" w:rsidRDefault="00AE205D">
      <w:pPr>
        <w:numPr>
          <w:ilvl w:val="5"/>
          <w:numId w:val="1"/>
        </w:numPr>
      </w:pPr>
      <w:r>
        <w:t>Allison Vitt will include in revised poll</w:t>
      </w:r>
    </w:p>
    <w:p w14:paraId="00000038" w14:textId="77777777" w:rsidR="00D72D24" w:rsidRDefault="00AE205D">
      <w:pPr>
        <w:numPr>
          <w:ilvl w:val="5"/>
          <w:numId w:val="1"/>
        </w:numPr>
      </w:pPr>
      <w:r>
        <w:t>John Duncan advises to only consider information in nomination</w:t>
      </w:r>
    </w:p>
    <w:p w14:paraId="00000039" w14:textId="77777777" w:rsidR="00D72D24" w:rsidRDefault="00AE205D">
      <w:pPr>
        <w:numPr>
          <w:ilvl w:val="5"/>
          <w:numId w:val="1"/>
        </w:numPr>
      </w:pPr>
      <w:r>
        <w:t>Deadline for responses is Monday, 3/18 by noon</w:t>
      </w:r>
    </w:p>
    <w:p w14:paraId="0000003A" w14:textId="77777777" w:rsidR="00D72D24" w:rsidRDefault="00AE205D">
      <w:pPr>
        <w:numPr>
          <w:ilvl w:val="3"/>
          <w:numId w:val="1"/>
        </w:numPr>
      </w:pPr>
      <w:r>
        <w:t>John Duncan; are any of the low votes worthy of inclusion and additional consideration?</w:t>
      </w:r>
    </w:p>
    <w:p w14:paraId="0000003B" w14:textId="77777777" w:rsidR="00D72D24" w:rsidRDefault="00AE205D">
      <w:pPr>
        <w:numPr>
          <w:ilvl w:val="4"/>
          <w:numId w:val="1"/>
        </w:numPr>
      </w:pPr>
      <w:r>
        <w:t>Wilcley Lima; yes, may be beneficial to consider students who have made smaller impacts but are passionate</w:t>
      </w:r>
    </w:p>
    <w:p w14:paraId="0000003C" w14:textId="77777777" w:rsidR="00D72D24" w:rsidRDefault="00AE205D">
      <w:pPr>
        <w:numPr>
          <w:ilvl w:val="4"/>
          <w:numId w:val="1"/>
        </w:numPr>
      </w:pPr>
      <w:r>
        <w:t>Allison Vitt; valuable to consider those working outside of their university roles to advance sustainability</w:t>
      </w:r>
    </w:p>
    <w:p w14:paraId="0000003D" w14:textId="77777777" w:rsidR="00D72D24" w:rsidRDefault="00AE205D">
      <w:pPr>
        <w:numPr>
          <w:ilvl w:val="3"/>
          <w:numId w:val="1"/>
        </w:numPr>
      </w:pPr>
      <w:r>
        <w:t>Matt Williams; three weeks to ceremony date; need to ensure nominees are aware of their award to allow them to plan to attend and invite guests</w:t>
      </w:r>
    </w:p>
    <w:p w14:paraId="0000003E" w14:textId="77777777" w:rsidR="00D72D24" w:rsidRDefault="00AE205D">
      <w:pPr>
        <w:numPr>
          <w:ilvl w:val="3"/>
          <w:numId w:val="1"/>
        </w:numPr>
      </w:pPr>
      <w:r>
        <w:t>Allison Vitt; in some past C4C awards nearly every nomination was awarded; the hope with restricting to 10 total Sustainability and Health &amp; Wellbeing recognitions is to increase prestige of the award</w:t>
      </w:r>
    </w:p>
    <w:p w14:paraId="0000003F" w14:textId="77777777" w:rsidR="00D72D24" w:rsidRDefault="00AE205D">
      <w:pPr>
        <w:numPr>
          <w:ilvl w:val="0"/>
          <w:numId w:val="1"/>
        </w:numPr>
      </w:pPr>
      <w:r>
        <w:t>Campus As A Living Lab</w:t>
      </w:r>
    </w:p>
    <w:p w14:paraId="00000040" w14:textId="77777777" w:rsidR="00D72D24" w:rsidRDefault="00AE205D">
      <w:pPr>
        <w:numPr>
          <w:ilvl w:val="1"/>
          <w:numId w:val="1"/>
        </w:numPr>
      </w:pPr>
      <w:r>
        <w:t xml:space="preserve">Matt Williams presented; Spoke with Amelia </w:t>
      </w:r>
      <w:proofErr w:type="spellStart"/>
      <w:r>
        <w:t>Dempere</w:t>
      </w:r>
      <w:proofErr w:type="spellEnd"/>
      <w:r>
        <w:t xml:space="preserve"> regarding Senate Nominating Committee</w:t>
      </w:r>
    </w:p>
    <w:p w14:paraId="00000041" w14:textId="111ED9AD" w:rsidR="00D72D24" w:rsidRDefault="00AE205D">
      <w:pPr>
        <w:numPr>
          <w:ilvl w:val="2"/>
          <w:numId w:val="1"/>
        </w:numPr>
      </w:pPr>
      <w:r>
        <w:t>They are interested in allowing committee to shift focus into developing policy and recommendations for Living Lab programming on campus</w:t>
      </w:r>
    </w:p>
    <w:p w14:paraId="00000042" w14:textId="77777777" w:rsidR="00D72D24" w:rsidRDefault="00AE205D">
      <w:pPr>
        <w:numPr>
          <w:ilvl w:val="3"/>
          <w:numId w:val="1"/>
        </w:numPr>
      </w:pPr>
      <w:r>
        <w:lastRenderedPageBreak/>
        <w:t>Will give committee ability to review those who have nominated themselves for Sustainability Committee for suitability to advance goal</w:t>
      </w:r>
    </w:p>
    <w:p w14:paraId="00000043" w14:textId="77777777" w:rsidR="00D72D24" w:rsidRDefault="00AE205D">
      <w:pPr>
        <w:numPr>
          <w:ilvl w:val="3"/>
          <w:numId w:val="1"/>
        </w:numPr>
      </w:pPr>
      <w:r>
        <w:t>Important to have staff and faculty sides involved</w:t>
      </w:r>
    </w:p>
    <w:p w14:paraId="00000044" w14:textId="77777777" w:rsidR="00D72D24" w:rsidRDefault="00AE205D">
      <w:pPr>
        <w:numPr>
          <w:ilvl w:val="2"/>
          <w:numId w:val="1"/>
        </w:numPr>
      </w:pPr>
      <w:r>
        <w:t>Maya Patel and Fiona Hogan researched and developed slide deck for this presentation</w:t>
      </w:r>
    </w:p>
    <w:p w14:paraId="00000045" w14:textId="77777777" w:rsidR="00D72D24" w:rsidRDefault="00AE205D">
      <w:pPr>
        <w:numPr>
          <w:ilvl w:val="2"/>
          <w:numId w:val="1"/>
        </w:numPr>
      </w:pPr>
      <w:r>
        <w:t>Committee is not expected to oversee or create a living lab program; rather to understand how other campuses are operating and provide insight on how campus might move forward</w:t>
      </w:r>
    </w:p>
    <w:p w14:paraId="00000046" w14:textId="77777777" w:rsidR="00D72D24" w:rsidRDefault="00AE205D">
      <w:pPr>
        <w:numPr>
          <w:ilvl w:val="2"/>
          <w:numId w:val="1"/>
        </w:numPr>
      </w:pPr>
      <w:r>
        <w:t>See Slide Deck (attached)</w:t>
      </w:r>
    </w:p>
    <w:p w14:paraId="00000047" w14:textId="77777777" w:rsidR="00D72D24" w:rsidRDefault="00AE205D">
      <w:pPr>
        <w:numPr>
          <w:ilvl w:val="3"/>
          <w:numId w:val="1"/>
        </w:numPr>
      </w:pPr>
      <w:r>
        <w:t xml:space="preserve">Key factors in success: </w:t>
      </w:r>
    </w:p>
    <w:p w14:paraId="00000048" w14:textId="77777777" w:rsidR="00D72D24" w:rsidRDefault="00AE205D">
      <w:pPr>
        <w:numPr>
          <w:ilvl w:val="4"/>
          <w:numId w:val="1"/>
        </w:numPr>
      </w:pPr>
      <w:r>
        <w:t>Multi-stakeholder engagement</w:t>
      </w:r>
    </w:p>
    <w:p w14:paraId="00000049" w14:textId="77777777" w:rsidR="00D72D24" w:rsidRDefault="00AE205D">
      <w:pPr>
        <w:numPr>
          <w:ilvl w:val="4"/>
          <w:numId w:val="1"/>
        </w:numPr>
      </w:pPr>
      <w:r>
        <w:t>Long-term relationship building</w:t>
      </w:r>
    </w:p>
    <w:p w14:paraId="0000004A" w14:textId="77777777" w:rsidR="00D72D24" w:rsidRDefault="00AE205D">
      <w:pPr>
        <w:numPr>
          <w:ilvl w:val="4"/>
          <w:numId w:val="1"/>
        </w:numPr>
      </w:pPr>
      <w:r>
        <w:t>Clear communication</w:t>
      </w:r>
    </w:p>
    <w:p w14:paraId="0000004B" w14:textId="77777777" w:rsidR="00D72D24" w:rsidRDefault="00AE205D">
      <w:pPr>
        <w:numPr>
          <w:ilvl w:val="4"/>
          <w:numId w:val="1"/>
        </w:numPr>
      </w:pPr>
      <w:r>
        <w:t>Standardized processes</w:t>
      </w:r>
    </w:p>
    <w:p w14:paraId="0000004C" w14:textId="77777777" w:rsidR="00D72D24" w:rsidRDefault="00AE205D">
      <w:pPr>
        <w:numPr>
          <w:ilvl w:val="3"/>
          <w:numId w:val="1"/>
        </w:numPr>
      </w:pPr>
      <w:r>
        <w:t>A peer comparison was conducted:</w:t>
      </w:r>
    </w:p>
    <w:p w14:paraId="0000004D" w14:textId="70DB6A90" w:rsidR="00D72D24" w:rsidRDefault="00AE205D">
      <w:pPr>
        <w:numPr>
          <w:ilvl w:val="4"/>
          <w:numId w:val="1"/>
        </w:numPr>
      </w:pPr>
      <w:r>
        <w:t>Most programs are housed at least partially in a sustainability office, or unit with dedicated staff</w:t>
      </w:r>
    </w:p>
    <w:p w14:paraId="0000004E" w14:textId="77777777" w:rsidR="00D72D24" w:rsidRDefault="00AE205D">
      <w:pPr>
        <w:numPr>
          <w:ilvl w:val="4"/>
          <w:numId w:val="1"/>
        </w:numPr>
      </w:pPr>
      <w:r>
        <w:t>Sustainability Committee policy recommendations are included</w:t>
      </w:r>
    </w:p>
    <w:p w14:paraId="0000004F" w14:textId="77777777" w:rsidR="00D72D24" w:rsidRDefault="00AE205D">
      <w:pPr>
        <w:numPr>
          <w:ilvl w:val="4"/>
          <w:numId w:val="1"/>
        </w:numPr>
      </w:pPr>
      <w:r>
        <w:t>Equal operations/academics partnerships</w:t>
      </w:r>
    </w:p>
    <w:p w14:paraId="00000050" w14:textId="77777777" w:rsidR="00D72D24" w:rsidRDefault="00AE205D">
      <w:pPr>
        <w:numPr>
          <w:ilvl w:val="4"/>
          <w:numId w:val="1"/>
        </w:numPr>
      </w:pPr>
      <w:r>
        <w:t>Associated sustainable living &amp; service-learning course</w:t>
      </w:r>
    </w:p>
    <w:p w14:paraId="00000051" w14:textId="77777777" w:rsidR="00D72D24" w:rsidRDefault="00AE205D">
      <w:pPr>
        <w:numPr>
          <w:ilvl w:val="4"/>
          <w:numId w:val="1"/>
        </w:numPr>
      </w:pPr>
      <w:r>
        <w:t>Standardized monitoring and evaluation</w:t>
      </w:r>
    </w:p>
    <w:p w14:paraId="00000052" w14:textId="77777777" w:rsidR="00D72D24" w:rsidRDefault="00AE205D">
      <w:pPr>
        <w:numPr>
          <w:ilvl w:val="3"/>
          <w:numId w:val="1"/>
        </w:numPr>
      </w:pPr>
      <w:r>
        <w:t>Lessons Learned</w:t>
      </w:r>
    </w:p>
    <w:p w14:paraId="00000053" w14:textId="77777777" w:rsidR="00D72D24" w:rsidRDefault="00AE205D">
      <w:pPr>
        <w:numPr>
          <w:ilvl w:val="4"/>
          <w:numId w:val="1"/>
        </w:numPr>
      </w:pPr>
      <w:r>
        <w:t>OOS executed a pilot program with CWC over the last year:</w:t>
      </w:r>
    </w:p>
    <w:p w14:paraId="00000054" w14:textId="77777777" w:rsidR="00D72D24" w:rsidRDefault="00AE205D">
      <w:pPr>
        <w:numPr>
          <w:ilvl w:val="5"/>
          <w:numId w:val="1"/>
        </w:numPr>
      </w:pPr>
      <w:r>
        <w:t>Identified needs of CWC and courses related to fulfillment of those needs</w:t>
      </w:r>
    </w:p>
    <w:p w14:paraId="00000055" w14:textId="77777777" w:rsidR="00D72D24" w:rsidRDefault="00AE205D">
      <w:pPr>
        <w:numPr>
          <w:ilvl w:val="5"/>
          <w:numId w:val="1"/>
        </w:numPr>
      </w:pPr>
      <w:r>
        <w:t>Takeaways:</w:t>
      </w:r>
    </w:p>
    <w:p w14:paraId="00000056" w14:textId="77777777" w:rsidR="00D72D24" w:rsidRDefault="00AE205D">
      <w:pPr>
        <w:numPr>
          <w:ilvl w:val="6"/>
          <w:numId w:val="1"/>
        </w:numPr>
      </w:pPr>
      <w:r>
        <w:t>Value of partner input</w:t>
      </w:r>
    </w:p>
    <w:p w14:paraId="00000057" w14:textId="77777777" w:rsidR="00D72D24" w:rsidRDefault="00AE205D">
      <w:pPr>
        <w:numPr>
          <w:ilvl w:val="6"/>
          <w:numId w:val="1"/>
        </w:numPr>
      </w:pPr>
      <w:r>
        <w:t>Early coordination needed</w:t>
      </w:r>
    </w:p>
    <w:p w14:paraId="00000058" w14:textId="77777777" w:rsidR="00D72D24" w:rsidRDefault="00AE205D">
      <w:pPr>
        <w:numPr>
          <w:ilvl w:val="6"/>
          <w:numId w:val="1"/>
        </w:numPr>
      </w:pPr>
      <w:r>
        <w:t>Evaluation of past projects to guide future plans</w:t>
      </w:r>
    </w:p>
    <w:p w14:paraId="00000059" w14:textId="77777777" w:rsidR="00D72D24" w:rsidRDefault="00AE205D">
      <w:pPr>
        <w:numPr>
          <w:ilvl w:val="6"/>
          <w:numId w:val="1"/>
        </w:numPr>
      </w:pPr>
      <w:r>
        <w:t>Higher level courses tend to be more effective</w:t>
      </w:r>
    </w:p>
    <w:p w14:paraId="0000005A" w14:textId="77777777" w:rsidR="00D72D24" w:rsidRDefault="00AE205D">
      <w:pPr>
        <w:numPr>
          <w:ilvl w:val="7"/>
          <w:numId w:val="1"/>
        </w:numPr>
      </w:pPr>
      <w:r>
        <w:t>Third year and above recommended</w:t>
      </w:r>
    </w:p>
    <w:p w14:paraId="0000005B" w14:textId="77777777" w:rsidR="00D72D24" w:rsidRDefault="00AE205D">
      <w:pPr>
        <w:numPr>
          <w:ilvl w:val="3"/>
          <w:numId w:val="1"/>
        </w:numPr>
      </w:pPr>
      <w:r>
        <w:t>Exemplary Peer Models</w:t>
      </w:r>
    </w:p>
    <w:p w14:paraId="0000005C" w14:textId="77777777" w:rsidR="00D72D24" w:rsidRDefault="00AE205D">
      <w:pPr>
        <w:numPr>
          <w:ilvl w:val="4"/>
          <w:numId w:val="1"/>
        </w:numPr>
      </w:pPr>
      <w:r>
        <w:t>Excellent evaluation</w:t>
      </w:r>
    </w:p>
    <w:p w14:paraId="0000005D" w14:textId="77777777" w:rsidR="00D72D24" w:rsidRDefault="00AE205D">
      <w:pPr>
        <w:numPr>
          <w:ilvl w:val="4"/>
          <w:numId w:val="1"/>
        </w:numPr>
      </w:pPr>
      <w:r>
        <w:t>Annual reporting</w:t>
      </w:r>
    </w:p>
    <w:p w14:paraId="0000005E" w14:textId="77777777" w:rsidR="00D72D24" w:rsidRDefault="00AE205D">
      <w:pPr>
        <w:numPr>
          <w:ilvl w:val="4"/>
          <w:numId w:val="1"/>
        </w:numPr>
      </w:pPr>
      <w:r>
        <w:t>Transparency of process and outcomes</w:t>
      </w:r>
    </w:p>
    <w:p w14:paraId="0000005F" w14:textId="77777777" w:rsidR="00D72D24" w:rsidRDefault="00AE205D">
      <w:pPr>
        <w:numPr>
          <w:ilvl w:val="3"/>
          <w:numId w:val="1"/>
        </w:numPr>
      </w:pPr>
      <w:r>
        <w:t>SEEDS Online Tool has been developed with UFIT</w:t>
      </w:r>
    </w:p>
    <w:p w14:paraId="00000060" w14:textId="77777777" w:rsidR="00D72D24" w:rsidRDefault="00AE205D">
      <w:pPr>
        <w:numPr>
          <w:ilvl w:val="4"/>
          <w:numId w:val="1"/>
        </w:numPr>
      </w:pPr>
      <w:r>
        <w:t>Similar to/modeled after University of British Columbia program</w:t>
      </w:r>
    </w:p>
    <w:p w14:paraId="00000061" w14:textId="77777777" w:rsidR="00D72D24" w:rsidRDefault="00AE205D">
      <w:pPr>
        <w:numPr>
          <w:ilvl w:val="4"/>
          <w:numId w:val="1"/>
        </w:numPr>
      </w:pPr>
      <w:r>
        <w:t>“Match.com for projects, potential projects and courses”</w:t>
      </w:r>
    </w:p>
    <w:p w14:paraId="00000062" w14:textId="77777777" w:rsidR="00D72D24" w:rsidRDefault="00AE205D">
      <w:pPr>
        <w:numPr>
          <w:ilvl w:val="4"/>
          <w:numId w:val="1"/>
        </w:numPr>
      </w:pPr>
      <w:r>
        <w:lastRenderedPageBreak/>
        <w:t>Maya Patel led brief tour of SEEDS Online Tool</w:t>
      </w:r>
    </w:p>
    <w:p w14:paraId="00000063" w14:textId="77777777" w:rsidR="00D72D24" w:rsidRDefault="00AE205D">
      <w:pPr>
        <w:numPr>
          <w:ilvl w:val="5"/>
          <w:numId w:val="1"/>
        </w:numPr>
      </w:pPr>
      <w:r>
        <w:t>OOS is still working on identifying and correcting bugs with the site</w:t>
      </w:r>
    </w:p>
    <w:p w14:paraId="00000064" w14:textId="77777777" w:rsidR="00D72D24" w:rsidRDefault="00AE205D">
      <w:pPr>
        <w:numPr>
          <w:ilvl w:val="6"/>
          <w:numId w:val="1"/>
        </w:numPr>
      </w:pPr>
      <w:r>
        <w:t>Committee is invited to explore and try out tool to evaluate</w:t>
      </w:r>
    </w:p>
    <w:p w14:paraId="00000065" w14:textId="77777777" w:rsidR="00D72D24" w:rsidRDefault="00AE205D">
      <w:pPr>
        <w:numPr>
          <w:ilvl w:val="5"/>
          <w:numId w:val="1"/>
        </w:numPr>
      </w:pPr>
      <w:r>
        <w:t>Match system admin side shows potential courses/projects and allows additional communication</w:t>
      </w:r>
    </w:p>
    <w:p w14:paraId="00000066" w14:textId="77777777" w:rsidR="00D72D24" w:rsidRDefault="00AE205D">
      <w:pPr>
        <w:numPr>
          <w:ilvl w:val="5"/>
          <w:numId w:val="1"/>
        </w:numPr>
      </w:pPr>
      <w:r>
        <w:t>Course/project information gathering captures information needed to facilitate collaboration/identification of possible collaboration</w:t>
      </w:r>
    </w:p>
    <w:p w14:paraId="00000067" w14:textId="77777777" w:rsidR="00D72D24" w:rsidRDefault="00AE205D">
      <w:pPr>
        <w:numPr>
          <w:ilvl w:val="5"/>
          <w:numId w:val="1"/>
        </w:numPr>
      </w:pPr>
      <w:r>
        <w:t>Additional Information available on home page</w:t>
      </w:r>
    </w:p>
    <w:p w14:paraId="00000068" w14:textId="77777777" w:rsidR="00D72D24" w:rsidRDefault="00AE205D">
      <w:pPr>
        <w:numPr>
          <w:ilvl w:val="4"/>
          <w:numId w:val="1"/>
        </w:numPr>
      </w:pPr>
      <w:r>
        <w:t>UFIT database development in background has been the most important piece of building tool</w:t>
      </w:r>
    </w:p>
    <w:p w14:paraId="00000069" w14:textId="77777777" w:rsidR="00D72D24" w:rsidRDefault="00AE205D">
      <w:pPr>
        <w:numPr>
          <w:ilvl w:val="1"/>
          <w:numId w:val="1"/>
        </w:numPr>
      </w:pPr>
      <w:r>
        <w:t>Les Thiele; acknowledged hard work of OOS team</w:t>
      </w:r>
    </w:p>
    <w:p w14:paraId="0000006A" w14:textId="77777777" w:rsidR="00D72D24" w:rsidRDefault="00AE205D">
      <w:pPr>
        <w:numPr>
          <w:ilvl w:val="2"/>
          <w:numId w:val="1"/>
        </w:numPr>
      </w:pPr>
      <w:r>
        <w:t>RE: Database aspect - can you provide details?</w:t>
      </w:r>
    </w:p>
    <w:p w14:paraId="0000006B" w14:textId="77777777" w:rsidR="00D72D24" w:rsidRDefault="00AE205D">
      <w:pPr>
        <w:numPr>
          <w:ilvl w:val="3"/>
          <w:numId w:val="1"/>
        </w:numPr>
      </w:pPr>
      <w:r>
        <w:t>Hosted on UF servers to ensure sensitive data is secure and protected</w:t>
      </w:r>
    </w:p>
    <w:p w14:paraId="0000006C" w14:textId="77777777" w:rsidR="00D72D24" w:rsidRDefault="00AE205D">
      <w:pPr>
        <w:numPr>
          <w:ilvl w:val="3"/>
          <w:numId w:val="1"/>
        </w:numPr>
      </w:pPr>
      <w:r>
        <w:t>Database frameworks has capacity to act as archival system to track outcomes &amp; deliverables to allow for building off of previous efforts</w:t>
      </w:r>
    </w:p>
    <w:p w14:paraId="0000006D" w14:textId="77777777" w:rsidR="00D72D24" w:rsidRDefault="00AE205D">
      <w:pPr>
        <w:numPr>
          <w:ilvl w:val="4"/>
          <w:numId w:val="1"/>
        </w:numPr>
      </w:pPr>
      <w:r>
        <w:t>Will provide tool to avoid each project starting from step one; allow building on to previous projects</w:t>
      </w:r>
    </w:p>
    <w:p w14:paraId="0000006E" w14:textId="77777777" w:rsidR="00D72D24" w:rsidRDefault="00AE205D">
      <w:pPr>
        <w:numPr>
          <w:ilvl w:val="2"/>
          <w:numId w:val="1"/>
        </w:numPr>
      </w:pPr>
      <w:r>
        <w:t>RE: Peer institutions - what volume of participation is taking place? How will we drive traffic and participation to populate database?</w:t>
      </w:r>
    </w:p>
    <w:p w14:paraId="0000006F" w14:textId="77777777" w:rsidR="00D72D24" w:rsidRDefault="00AE205D">
      <w:pPr>
        <w:numPr>
          <w:ilvl w:val="3"/>
          <w:numId w:val="1"/>
        </w:numPr>
      </w:pPr>
      <w:r>
        <w:t>Maya Patel; Cal State has 68 projects, Portland State had 15 projects last year; University of British Columbia has over 1,000 projects</w:t>
      </w:r>
    </w:p>
    <w:p w14:paraId="00000070" w14:textId="77777777" w:rsidR="00D72D24" w:rsidRDefault="00AE205D">
      <w:pPr>
        <w:numPr>
          <w:ilvl w:val="4"/>
          <w:numId w:val="1"/>
        </w:numPr>
      </w:pPr>
      <w:r>
        <w:t>Numbers cumulative</w:t>
      </w:r>
    </w:p>
    <w:p w14:paraId="00000071" w14:textId="77777777" w:rsidR="00D72D24" w:rsidRDefault="00AE205D">
      <w:pPr>
        <w:numPr>
          <w:ilvl w:val="3"/>
          <w:numId w:val="1"/>
        </w:numPr>
      </w:pPr>
      <w:r>
        <w:t>Matt Williams; intention is to ensure that access and advertising is well executed to secure robust involvement and use of the tool</w:t>
      </w:r>
    </w:p>
    <w:p w14:paraId="00000072" w14:textId="77777777" w:rsidR="00D72D24" w:rsidRDefault="00AE205D">
      <w:pPr>
        <w:numPr>
          <w:ilvl w:val="4"/>
          <w:numId w:val="1"/>
        </w:numPr>
      </w:pPr>
      <w:r>
        <w:t>Les Thiele; important to ensure that participation rate is high</w:t>
      </w:r>
    </w:p>
    <w:p w14:paraId="00000073" w14:textId="77777777" w:rsidR="00D72D24" w:rsidRDefault="00AE205D">
      <w:pPr>
        <w:numPr>
          <w:ilvl w:val="2"/>
          <w:numId w:val="1"/>
        </w:numPr>
      </w:pPr>
      <w:r>
        <w:t>Will this tool include professors who may have interns or individual studies projects that are appropriate?</w:t>
      </w:r>
    </w:p>
    <w:p w14:paraId="00000074" w14:textId="77777777" w:rsidR="00D72D24" w:rsidRDefault="00AE205D">
      <w:pPr>
        <w:numPr>
          <w:ilvl w:val="3"/>
          <w:numId w:val="1"/>
        </w:numPr>
      </w:pPr>
      <w:r>
        <w:t>SEEDS is not intended to include this type of project; another similar database can be setup by UFIT to track these if desired</w:t>
      </w:r>
    </w:p>
    <w:p w14:paraId="00000075" w14:textId="77777777" w:rsidR="00D72D24" w:rsidRDefault="00AE205D">
      <w:pPr>
        <w:numPr>
          <w:ilvl w:val="4"/>
          <w:numId w:val="1"/>
        </w:numPr>
      </w:pPr>
      <w:r>
        <w:t>Focused on classrooms to ensure student deliverables are tied to grades</w:t>
      </w:r>
    </w:p>
    <w:p w14:paraId="00000076" w14:textId="77777777" w:rsidR="00D72D24" w:rsidRDefault="00AE205D">
      <w:pPr>
        <w:numPr>
          <w:ilvl w:val="1"/>
          <w:numId w:val="1"/>
        </w:numPr>
      </w:pPr>
      <w:r>
        <w:t>Wilcley Lima; will this tool include historical projects from launch?</w:t>
      </w:r>
    </w:p>
    <w:p w14:paraId="00000077" w14:textId="77777777" w:rsidR="00D72D24" w:rsidRDefault="00AE205D">
      <w:pPr>
        <w:numPr>
          <w:ilvl w:val="2"/>
          <w:numId w:val="1"/>
        </w:numPr>
      </w:pPr>
      <w:r>
        <w:t>Maya Patel; yes, past projects with students and other experiential learning projects will be included</w:t>
      </w:r>
    </w:p>
    <w:p w14:paraId="00000078" w14:textId="77777777" w:rsidR="00D72D24" w:rsidRDefault="00AE205D">
      <w:pPr>
        <w:numPr>
          <w:ilvl w:val="3"/>
          <w:numId w:val="1"/>
        </w:numPr>
      </w:pPr>
      <w:r>
        <w:t>Matt Williams; Katie Indarawis teaches engineering course that is appropriate to include and will be providing information for the database</w:t>
      </w:r>
    </w:p>
    <w:p w14:paraId="00000079" w14:textId="77777777" w:rsidR="00D72D24" w:rsidRDefault="00AE205D">
      <w:pPr>
        <w:numPr>
          <w:ilvl w:val="4"/>
          <w:numId w:val="1"/>
        </w:numPr>
      </w:pPr>
      <w:r>
        <w:t>DCP Sustainability in the Built Environment capstone projects will be included as appropriate</w:t>
      </w:r>
    </w:p>
    <w:p w14:paraId="0000007A" w14:textId="77777777" w:rsidR="00D72D24" w:rsidRDefault="00AE205D">
      <w:pPr>
        <w:numPr>
          <w:ilvl w:val="2"/>
          <w:numId w:val="1"/>
        </w:numPr>
      </w:pPr>
      <w:r>
        <w:t>When will this be available for use?</w:t>
      </w:r>
    </w:p>
    <w:p w14:paraId="0000007B" w14:textId="77777777" w:rsidR="00D72D24" w:rsidRDefault="00AE205D">
      <w:pPr>
        <w:numPr>
          <w:ilvl w:val="3"/>
          <w:numId w:val="1"/>
        </w:numPr>
      </w:pPr>
      <w:r>
        <w:t>Matt Williams; currently available to begin evaluation by the committee with test/false project information</w:t>
      </w:r>
    </w:p>
    <w:p w14:paraId="0000007C" w14:textId="77777777" w:rsidR="00D72D24" w:rsidRDefault="00AE205D">
      <w:pPr>
        <w:numPr>
          <w:ilvl w:val="4"/>
          <w:numId w:val="1"/>
        </w:numPr>
      </w:pPr>
      <w:r>
        <w:t>Feedback feature is included; encouraged to report issues</w:t>
      </w:r>
    </w:p>
    <w:p w14:paraId="0000007D" w14:textId="77777777" w:rsidR="00D72D24" w:rsidRDefault="00AE205D">
      <w:pPr>
        <w:numPr>
          <w:ilvl w:val="4"/>
          <w:numId w:val="1"/>
        </w:numPr>
      </w:pPr>
      <w:r>
        <w:t>In addition to committee, approximately 20 faculty are also working on this evaluation of SEEDS</w:t>
      </w:r>
    </w:p>
    <w:p w14:paraId="0000007E" w14:textId="77777777" w:rsidR="00D72D24" w:rsidRDefault="00AE205D">
      <w:pPr>
        <w:numPr>
          <w:ilvl w:val="2"/>
          <w:numId w:val="1"/>
        </w:numPr>
      </w:pPr>
      <w:r>
        <w:t xml:space="preserve">Has risk assessment been completed? </w:t>
      </w:r>
    </w:p>
    <w:p w14:paraId="0000007F" w14:textId="7BFD8138" w:rsidR="00D72D24" w:rsidRDefault="00AE205D">
      <w:pPr>
        <w:numPr>
          <w:ilvl w:val="3"/>
          <w:numId w:val="1"/>
        </w:numPr>
      </w:pPr>
      <w:r>
        <w:t>Because the system is behind Shibboleth log in and developed by UFIT Enterprise Systems it is not needed</w:t>
      </w:r>
    </w:p>
    <w:p w14:paraId="00000080" w14:textId="77777777" w:rsidR="00D72D24" w:rsidRDefault="00AE205D">
      <w:pPr>
        <w:numPr>
          <w:ilvl w:val="0"/>
          <w:numId w:val="1"/>
        </w:numPr>
      </w:pPr>
      <w:r>
        <w:t>Round Table Updates</w:t>
      </w:r>
    </w:p>
    <w:p w14:paraId="00000081" w14:textId="77777777" w:rsidR="00D72D24" w:rsidRDefault="00AE2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John Duncan; resolution statement from last meeting regarding styrofoam and plastics band has been sent to VP Curtis Reynolds for consideration</w:t>
      </w:r>
    </w:p>
    <w:p w14:paraId="00000082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month’s meeting may be abridged or cancelled due to overlapping meeting taking priority; please keep an eye out for notification</w:t>
      </w:r>
    </w:p>
    <w:p w14:paraId="00000083" w14:textId="77777777" w:rsidR="00D72D24" w:rsidRDefault="00AE2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Wilcley Lima; Food Service Master Plan is underway</w:t>
      </w:r>
    </w:p>
    <w:p w14:paraId="00000084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Consultants have visited campus and interviewed senior leadership and focus groups to gather information and ideas</w:t>
      </w:r>
    </w:p>
    <w:p w14:paraId="00000085" w14:textId="77777777" w:rsidR="00D72D24" w:rsidRDefault="00AE2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Planning process belongs to Business Services; encouraged to contact Wilcley Lima or Jim Moyer with ideas or to discuss the plan</w:t>
      </w:r>
    </w:p>
    <w:p w14:paraId="00000086" w14:textId="77777777" w:rsidR="00D72D24" w:rsidRDefault="00AE20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Ideally within the next 4 weeks</w:t>
      </w:r>
    </w:p>
    <w:p w14:paraId="00000087" w14:textId="77777777" w:rsidR="00D72D24" w:rsidRDefault="00AE20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Plan expected to reach final draft over summer</w:t>
      </w:r>
    </w:p>
    <w:p w14:paraId="00000088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Sustainability will be prominently featured in the evaluation and implementation</w:t>
      </w:r>
    </w:p>
    <w:p w14:paraId="00000089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Survey will be sent to all students, faculty and staff on 3/25; all are encouraged to participate</w:t>
      </w:r>
    </w:p>
    <w:p w14:paraId="0000008A" w14:textId="77777777" w:rsidR="00D72D24" w:rsidRDefault="00AE2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Reassured that sustainability will be highly important to the final product but is not featured within the survey</w:t>
      </w:r>
    </w:p>
    <w:p w14:paraId="0000008B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on Reitz Union Composting pilot; Wilcley Lima holding meeting this afternoon and expects more details to be available soon</w:t>
      </w:r>
    </w:p>
    <w:p w14:paraId="0000008C" w14:textId="77777777" w:rsidR="00D72D24" w:rsidRDefault="00AE2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Seeking student volunteers to help with project over summer; direct to Wilcley Lima</w:t>
      </w:r>
    </w:p>
    <w:p w14:paraId="0000008D" w14:textId="77777777" w:rsidR="00D72D24" w:rsidRDefault="00AE2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Ravish Paul; discussion of house bill regarding FL going carbon neutral</w:t>
      </w:r>
    </w:p>
    <w:p w14:paraId="0000008E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Committee should consider drafting a statement to petition VP Reynolds to support the bill</w:t>
      </w:r>
    </w:p>
    <w:p w14:paraId="0000008F" w14:textId="77777777" w:rsidR="00D72D24" w:rsidRDefault="00AE20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Matt Williams; a wide variety of bills are coming up this session that may provide opportunities for similar statements</w:t>
      </w:r>
    </w:p>
    <w:p w14:paraId="00000090" w14:textId="77777777" w:rsidR="00D72D24" w:rsidRDefault="00AE2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Recommends listening to Capital Report radio show for updates</w:t>
      </w:r>
    </w:p>
    <w:p w14:paraId="00000091" w14:textId="77777777" w:rsidR="00D72D24" w:rsidRDefault="00AE20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Wilcley Lima also recommends Miami Herald</w:t>
      </w:r>
    </w:p>
    <w:p w14:paraId="00000092" w14:textId="25AC0CBE" w:rsidR="00D72D24" w:rsidRDefault="00AE20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Motion to adjourn; </w:t>
      </w:r>
      <w:r w:rsidR="002C3B97">
        <w:t>W</w:t>
      </w:r>
      <w:r>
        <w:t>ilcley</w:t>
      </w:r>
      <w:r w:rsidR="002C3B97">
        <w:t xml:space="preserve"> Lima</w:t>
      </w:r>
    </w:p>
    <w:p w14:paraId="00000093" w14:textId="3991DC5A" w:rsidR="00D72D24" w:rsidRDefault="00AE2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Second Ravish</w:t>
      </w:r>
      <w:r w:rsidR="002C3B97">
        <w:t xml:space="preserve"> Paul</w:t>
      </w:r>
    </w:p>
    <w:p w14:paraId="00000094" w14:textId="1295D24E" w:rsidR="00D72D24" w:rsidRDefault="00AE2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Unanimously approved</w:t>
      </w:r>
      <w:r w:rsidR="002C3B97">
        <w:t xml:space="preserve"> by committee</w:t>
      </w:r>
    </w:p>
    <w:sectPr w:rsidR="00D72D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CAC"/>
    <w:multiLevelType w:val="multilevel"/>
    <w:tmpl w:val="5956D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24"/>
    <w:rsid w:val="001A1C76"/>
    <w:rsid w:val="002C3B97"/>
    <w:rsid w:val="008A4332"/>
    <w:rsid w:val="00AE205D"/>
    <w:rsid w:val="00C2395E"/>
    <w:rsid w:val="00C75BE2"/>
    <w:rsid w:val="00D72D24"/>
    <w:rsid w:val="00D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1F76"/>
  <w15:docId w15:val="{318653A2-DD58-4A36-89C3-51DE6791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7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3B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Williams,Matthew I</dc:creator>
  <cp:lastModifiedBy>Adams,Jacob</cp:lastModifiedBy>
  <cp:revision>4</cp:revision>
  <dcterms:created xsi:type="dcterms:W3CDTF">2019-04-03T19:05:00Z</dcterms:created>
  <dcterms:modified xsi:type="dcterms:W3CDTF">2019-04-03T19:13:00Z</dcterms:modified>
</cp:coreProperties>
</file>