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B10" w14:textId="0482A336" w:rsidR="00BB242D" w:rsidRPr="00F70F4C" w:rsidRDefault="00F70F4C" w:rsidP="00F70F4C">
      <w:pPr>
        <w:spacing w:after="0"/>
        <w:jc w:val="center"/>
        <w:rPr>
          <w:sz w:val="36"/>
          <w:szCs w:val="36"/>
          <w:u w:val="single"/>
        </w:rPr>
      </w:pPr>
      <w:r w:rsidRPr="00F70F4C">
        <w:rPr>
          <w:sz w:val="36"/>
          <w:szCs w:val="36"/>
          <w:u w:val="single"/>
        </w:rPr>
        <w:t>Agenda</w:t>
      </w:r>
    </w:p>
    <w:p w14:paraId="22BBF32F" w14:textId="5FCF87BF" w:rsidR="00F70F4C" w:rsidRPr="00F70F4C" w:rsidRDefault="00F70F4C" w:rsidP="00F70F4C">
      <w:pPr>
        <w:spacing w:after="0"/>
        <w:rPr>
          <w:sz w:val="32"/>
          <w:szCs w:val="32"/>
        </w:rPr>
      </w:pPr>
      <w:r w:rsidRPr="00F70F4C">
        <w:rPr>
          <w:sz w:val="32"/>
          <w:szCs w:val="32"/>
        </w:rPr>
        <w:t>UF Sustainability Committee</w:t>
      </w:r>
    </w:p>
    <w:p w14:paraId="0C08DF8C" w14:textId="361A000E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>12:30-2:30pm</w:t>
      </w:r>
    </w:p>
    <w:p w14:paraId="379787AC" w14:textId="0AC1246B" w:rsidR="00F70F4C" w:rsidRPr="00F70F4C" w:rsidRDefault="0037411D" w:rsidP="00F70F4C">
      <w:pPr>
        <w:spacing w:after="0"/>
        <w:rPr>
          <w:sz w:val="24"/>
          <w:szCs w:val="24"/>
        </w:rPr>
      </w:pPr>
      <w:r>
        <w:rPr>
          <w:sz w:val="24"/>
          <w:szCs w:val="24"/>
        </w:rPr>
        <w:t>2-14</w:t>
      </w:r>
      <w:r w:rsidR="00F70F4C" w:rsidRPr="00F70F4C">
        <w:rPr>
          <w:sz w:val="24"/>
          <w:szCs w:val="24"/>
        </w:rPr>
        <w:t>-2018</w:t>
      </w:r>
    </w:p>
    <w:p w14:paraId="72DFCB1A" w14:textId="7187134A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 xml:space="preserve">Reitz Union </w:t>
      </w:r>
      <w:r w:rsidR="0037411D">
        <w:rPr>
          <w:sz w:val="24"/>
          <w:szCs w:val="24"/>
        </w:rPr>
        <w:t>Matthews Suite</w:t>
      </w:r>
      <w:bookmarkStart w:id="0" w:name="_GoBack"/>
      <w:bookmarkEnd w:id="0"/>
    </w:p>
    <w:p w14:paraId="17BF6F40" w14:textId="76C39659" w:rsidR="00F70F4C" w:rsidRPr="00F70F4C" w:rsidRDefault="00F70F4C" w:rsidP="00F70F4C">
      <w:pPr>
        <w:spacing w:after="0"/>
        <w:rPr>
          <w:sz w:val="28"/>
          <w:szCs w:val="28"/>
        </w:rPr>
      </w:pPr>
    </w:p>
    <w:p w14:paraId="47942DD3" w14:textId="1CC171B9" w:rsidR="00F70F4C" w:rsidRPr="00F70F4C" w:rsidRDefault="00FD604D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Office of Sustainability Updates</w:t>
      </w:r>
    </w:p>
    <w:p w14:paraId="266060DA" w14:textId="28239BA9" w:rsidR="0037411D" w:rsidRDefault="0037411D" w:rsidP="003741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Update on Experiential Education Initiative</w:t>
      </w:r>
    </w:p>
    <w:p w14:paraId="791772A4" w14:textId="0708FE91" w:rsidR="0037411D" w:rsidRDefault="0037411D" w:rsidP="0037411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Les Thiele</w:t>
      </w:r>
    </w:p>
    <w:p w14:paraId="2F73E41D" w14:textId="77777777" w:rsidR="0037411D" w:rsidRPr="0037411D" w:rsidRDefault="0037411D" w:rsidP="003741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7411D">
        <w:rPr>
          <w:sz w:val="28"/>
          <w:szCs w:val="28"/>
        </w:rPr>
        <w:t>Review Gainesville Plastic Bag and Styrofoam Ban</w:t>
      </w:r>
    </w:p>
    <w:p w14:paraId="12630BD5" w14:textId="7BFFFB80" w:rsidR="0037411D" w:rsidRDefault="00954835" w:rsidP="0037411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Round table Updates</w:t>
      </w:r>
    </w:p>
    <w:p w14:paraId="50F8071E" w14:textId="77777777" w:rsidR="00954835" w:rsidRPr="00954835" w:rsidRDefault="00954835" w:rsidP="00954835">
      <w:pPr>
        <w:spacing w:after="0"/>
        <w:rPr>
          <w:sz w:val="28"/>
          <w:szCs w:val="28"/>
        </w:rPr>
      </w:pPr>
    </w:p>
    <w:p w14:paraId="20A2FF3B" w14:textId="2826425E" w:rsidR="0031255E" w:rsidRDefault="0031255E" w:rsidP="0031255E">
      <w:pPr>
        <w:spacing w:after="0"/>
        <w:rPr>
          <w:sz w:val="28"/>
          <w:szCs w:val="28"/>
        </w:rPr>
      </w:pPr>
    </w:p>
    <w:p w14:paraId="5ECCD202" w14:textId="72A189F7" w:rsidR="0031255E" w:rsidRDefault="0031255E" w:rsidP="0031255E">
      <w:pPr>
        <w:spacing w:after="0"/>
        <w:rPr>
          <w:sz w:val="28"/>
          <w:szCs w:val="28"/>
        </w:rPr>
      </w:pPr>
    </w:p>
    <w:p w14:paraId="3A36B082" w14:textId="5F1E34BB" w:rsidR="0031255E" w:rsidRDefault="0031255E" w:rsidP="0031255E">
      <w:pPr>
        <w:spacing w:after="0"/>
        <w:rPr>
          <w:sz w:val="28"/>
          <w:szCs w:val="28"/>
        </w:rPr>
      </w:pPr>
    </w:p>
    <w:p w14:paraId="24D9CB0B" w14:textId="524F280E" w:rsidR="0031255E" w:rsidRDefault="0031255E" w:rsidP="0031255E">
      <w:pPr>
        <w:spacing w:after="0"/>
        <w:rPr>
          <w:sz w:val="28"/>
          <w:szCs w:val="28"/>
        </w:rPr>
      </w:pPr>
    </w:p>
    <w:p w14:paraId="41C090BB" w14:textId="137D2224" w:rsidR="0031255E" w:rsidRDefault="0031255E" w:rsidP="0031255E">
      <w:pPr>
        <w:spacing w:after="0"/>
        <w:rPr>
          <w:sz w:val="28"/>
          <w:szCs w:val="28"/>
        </w:rPr>
      </w:pPr>
    </w:p>
    <w:p w14:paraId="42936824" w14:textId="2C0EF53C" w:rsidR="0031255E" w:rsidRDefault="0031255E" w:rsidP="0031255E">
      <w:pPr>
        <w:spacing w:after="0"/>
        <w:rPr>
          <w:sz w:val="28"/>
          <w:szCs w:val="28"/>
        </w:rPr>
      </w:pPr>
    </w:p>
    <w:p w14:paraId="54E2D590" w14:textId="1D27DC31" w:rsidR="0031255E" w:rsidRDefault="0031255E" w:rsidP="0031255E">
      <w:pPr>
        <w:spacing w:after="0"/>
        <w:rPr>
          <w:sz w:val="28"/>
          <w:szCs w:val="28"/>
        </w:rPr>
      </w:pPr>
    </w:p>
    <w:p w14:paraId="1D370657" w14:textId="62FAF678" w:rsidR="0031255E" w:rsidRDefault="0031255E" w:rsidP="0031255E">
      <w:pPr>
        <w:spacing w:after="0"/>
        <w:rPr>
          <w:sz w:val="28"/>
          <w:szCs w:val="28"/>
        </w:rPr>
      </w:pPr>
    </w:p>
    <w:p w14:paraId="50CE42A4" w14:textId="13DF80BF" w:rsidR="0031255E" w:rsidRDefault="0031255E" w:rsidP="0031255E">
      <w:pPr>
        <w:spacing w:after="0"/>
        <w:rPr>
          <w:sz w:val="28"/>
          <w:szCs w:val="28"/>
        </w:rPr>
      </w:pPr>
    </w:p>
    <w:p w14:paraId="005AD9D6" w14:textId="38638DEE" w:rsidR="0031255E" w:rsidRDefault="0031255E" w:rsidP="0031255E">
      <w:pPr>
        <w:spacing w:after="0"/>
        <w:rPr>
          <w:sz w:val="28"/>
          <w:szCs w:val="28"/>
        </w:rPr>
      </w:pPr>
    </w:p>
    <w:p w14:paraId="5E48BD3A" w14:textId="27903329" w:rsidR="0031255E" w:rsidRDefault="0031255E" w:rsidP="0031255E">
      <w:pPr>
        <w:spacing w:after="0"/>
        <w:rPr>
          <w:sz w:val="28"/>
          <w:szCs w:val="28"/>
        </w:rPr>
      </w:pPr>
    </w:p>
    <w:p w14:paraId="6207849C" w14:textId="557730E8" w:rsidR="0031255E" w:rsidRDefault="0031255E" w:rsidP="0031255E">
      <w:pPr>
        <w:spacing w:after="0"/>
        <w:rPr>
          <w:sz w:val="28"/>
          <w:szCs w:val="28"/>
        </w:rPr>
      </w:pPr>
    </w:p>
    <w:p w14:paraId="589C251F" w14:textId="7949053A" w:rsidR="0031255E" w:rsidRDefault="0031255E" w:rsidP="0031255E">
      <w:pPr>
        <w:spacing w:after="0"/>
        <w:rPr>
          <w:sz w:val="28"/>
          <w:szCs w:val="28"/>
        </w:rPr>
      </w:pPr>
    </w:p>
    <w:p w14:paraId="015A82A7" w14:textId="0852E875" w:rsidR="0031255E" w:rsidRDefault="0031255E" w:rsidP="0031255E">
      <w:pPr>
        <w:spacing w:after="0"/>
        <w:rPr>
          <w:sz w:val="28"/>
          <w:szCs w:val="28"/>
        </w:rPr>
      </w:pPr>
    </w:p>
    <w:p w14:paraId="6FAC9549" w14:textId="4AE8137B" w:rsidR="0031255E" w:rsidRDefault="0031255E" w:rsidP="0031255E">
      <w:pPr>
        <w:spacing w:after="0"/>
        <w:rPr>
          <w:sz w:val="28"/>
          <w:szCs w:val="28"/>
        </w:rPr>
      </w:pPr>
    </w:p>
    <w:p w14:paraId="444044F4" w14:textId="70A2145D" w:rsidR="0031255E" w:rsidRDefault="0031255E" w:rsidP="0031255E">
      <w:pPr>
        <w:spacing w:after="0"/>
        <w:rPr>
          <w:sz w:val="28"/>
          <w:szCs w:val="28"/>
        </w:rPr>
      </w:pPr>
    </w:p>
    <w:p w14:paraId="14F417D1" w14:textId="73427348" w:rsidR="0031255E" w:rsidRDefault="0031255E" w:rsidP="0031255E">
      <w:pPr>
        <w:spacing w:after="0"/>
        <w:rPr>
          <w:sz w:val="28"/>
          <w:szCs w:val="28"/>
        </w:rPr>
      </w:pPr>
    </w:p>
    <w:p w14:paraId="2DB95C4C" w14:textId="3B169033" w:rsidR="0031255E" w:rsidRDefault="0031255E" w:rsidP="0031255E">
      <w:pPr>
        <w:spacing w:after="0"/>
        <w:rPr>
          <w:sz w:val="28"/>
          <w:szCs w:val="28"/>
        </w:rPr>
      </w:pPr>
    </w:p>
    <w:sectPr w:rsidR="0031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F98"/>
    <w:multiLevelType w:val="hybridMultilevel"/>
    <w:tmpl w:val="CF2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C"/>
    <w:rsid w:val="0031255E"/>
    <w:rsid w:val="0037411D"/>
    <w:rsid w:val="00534CBC"/>
    <w:rsid w:val="008D3607"/>
    <w:rsid w:val="00954835"/>
    <w:rsid w:val="00955708"/>
    <w:rsid w:val="00BB242D"/>
    <w:rsid w:val="00F70F4C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77A"/>
  <w15:chartTrackingRefBased/>
  <w15:docId w15:val="{E91CBB84-7A64-4E89-9E65-9C086EB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5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255E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125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2</cp:revision>
  <dcterms:created xsi:type="dcterms:W3CDTF">2019-02-14T13:56:00Z</dcterms:created>
  <dcterms:modified xsi:type="dcterms:W3CDTF">2019-02-14T13:56:00Z</dcterms:modified>
</cp:coreProperties>
</file>