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5D2" w:rsidRDefault="009B0071">
      <w:r>
        <w:t>Sustainability Committee Meeting – 0</w:t>
      </w:r>
      <w:r w:rsidR="002278DB">
        <w:t>5</w:t>
      </w:r>
      <w:r>
        <w:t>-1</w:t>
      </w:r>
      <w:r w:rsidR="002278DB">
        <w:t>3</w:t>
      </w:r>
      <w:r>
        <w:t>-2016</w:t>
      </w:r>
    </w:p>
    <w:p w:rsidR="009B0071" w:rsidRDefault="009B0071"/>
    <w:p w:rsidR="009B0071" w:rsidRDefault="009B0071">
      <w:r>
        <w:t>Attendance</w:t>
      </w:r>
      <w:r w:rsidR="00E23380">
        <w:t>:</w:t>
      </w:r>
    </w:p>
    <w:p w:rsidR="002278DB" w:rsidRDefault="002278DB" w:rsidP="002278DB">
      <w:r>
        <w:rPr>
          <w:b/>
        </w:rPr>
        <w:t>Members:</w:t>
      </w:r>
      <w:r>
        <w:t xml:space="preserve"> </w:t>
      </w:r>
      <w:r w:rsidR="009B0071">
        <w:t>Mark Robinson</w:t>
      </w:r>
      <w:r>
        <w:t xml:space="preserve">, </w:t>
      </w:r>
      <w:r w:rsidR="009B0071">
        <w:t>Connie Nicklin</w:t>
      </w:r>
      <w:r>
        <w:t xml:space="preserve">, Theresa </w:t>
      </w:r>
      <w:proofErr w:type="spellStart"/>
      <w:r>
        <w:t>Badurek</w:t>
      </w:r>
      <w:proofErr w:type="spellEnd"/>
      <w:r>
        <w:t xml:space="preserve"> (phone), Chris Martinez, Tara Tobin </w:t>
      </w:r>
      <w:proofErr w:type="spellStart"/>
      <w:r>
        <w:t>Cataldo</w:t>
      </w:r>
      <w:proofErr w:type="spellEnd"/>
      <w:r>
        <w:t>, Tim Vinson, Ruth Steiner (phone), Kitty Emery</w:t>
      </w:r>
    </w:p>
    <w:p w:rsidR="009B0071" w:rsidRDefault="002278DB">
      <w:r>
        <w:rPr>
          <w:b/>
        </w:rPr>
        <w:t>Liaison</w:t>
      </w:r>
      <w:r w:rsidR="00220309">
        <w:rPr>
          <w:b/>
        </w:rPr>
        <w:t>s</w:t>
      </w:r>
      <w:r>
        <w:rPr>
          <w:b/>
        </w:rPr>
        <w:t>:</w:t>
      </w:r>
      <w:r>
        <w:t xml:space="preserve"> </w:t>
      </w:r>
      <w:r w:rsidR="009B0071">
        <w:t>Matt Williams</w:t>
      </w:r>
    </w:p>
    <w:p w:rsidR="009B0071" w:rsidRDefault="002278DB">
      <w:r>
        <w:rPr>
          <w:b/>
        </w:rPr>
        <w:t>Guest</w:t>
      </w:r>
      <w:r w:rsidR="00220309">
        <w:rPr>
          <w:b/>
        </w:rPr>
        <w:t>s</w:t>
      </w:r>
      <w:r>
        <w:rPr>
          <w:b/>
        </w:rPr>
        <w:t>:</w:t>
      </w:r>
      <w:r>
        <w:t xml:space="preserve"> Liz Storn, Dustin Stephany</w:t>
      </w:r>
    </w:p>
    <w:p w:rsidR="009B0071" w:rsidRDefault="009B0071" w:rsidP="009B0071">
      <w:pPr>
        <w:pStyle w:val="ListParagraph"/>
        <w:numPr>
          <w:ilvl w:val="0"/>
          <w:numId w:val="1"/>
        </w:numPr>
      </w:pPr>
      <w:r>
        <w:t xml:space="preserve">Approve Minutes from </w:t>
      </w:r>
      <w:r w:rsidR="002278DB">
        <w:t>March</w:t>
      </w:r>
      <w:r>
        <w:t xml:space="preserve"> Meeting </w:t>
      </w:r>
    </w:p>
    <w:p w:rsidR="009B0071" w:rsidRDefault="009B0071" w:rsidP="009B0071">
      <w:pPr>
        <w:pStyle w:val="ListParagraph"/>
        <w:numPr>
          <w:ilvl w:val="1"/>
          <w:numId w:val="1"/>
        </w:numPr>
      </w:pPr>
      <w:r>
        <w:t>Minutes approved unanimously</w:t>
      </w:r>
    </w:p>
    <w:p w:rsidR="002278DB" w:rsidRDefault="002278DB" w:rsidP="002278DB">
      <w:pPr>
        <w:pStyle w:val="ListParagraph"/>
        <w:numPr>
          <w:ilvl w:val="0"/>
          <w:numId w:val="1"/>
        </w:numPr>
      </w:pPr>
      <w:r>
        <w:t>Committee Chair Selection</w:t>
      </w:r>
    </w:p>
    <w:p w:rsidR="002278DB" w:rsidRDefault="002278DB" w:rsidP="002278DB">
      <w:pPr>
        <w:pStyle w:val="ListParagraph"/>
        <w:numPr>
          <w:ilvl w:val="1"/>
          <w:numId w:val="1"/>
        </w:numPr>
      </w:pPr>
      <w:r>
        <w:t>Discussion was tabled due to a lack of a quorum.</w:t>
      </w:r>
    </w:p>
    <w:p w:rsidR="009B0071" w:rsidRDefault="009B0071" w:rsidP="009B0071">
      <w:pPr>
        <w:pStyle w:val="ListParagraph"/>
        <w:numPr>
          <w:ilvl w:val="0"/>
          <w:numId w:val="1"/>
        </w:numPr>
      </w:pPr>
      <w:r>
        <w:t>Subcommittee Reports</w:t>
      </w:r>
    </w:p>
    <w:p w:rsidR="009B0071" w:rsidRDefault="009B0071" w:rsidP="009B0071">
      <w:pPr>
        <w:pStyle w:val="ListParagraph"/>
        <w:numPr>
          <w:ilvl w:val="1"/>
          <w:numId w:val="1"/>
        </w:numPr>
      </w:pPr>
      <w:r>
        <w:t>Policy Sub Committee</w:t>
      </w:r>
    </w:p>
    <w:p w:rsidR="009B0071" w:rsidRDefault="002278DB" w:rsidP="009B0071">
      <w:pPr>
        <w:pStyle w:val="ListParagraph"/>
        <w:numPr>
          <w:ilvl w:val="2"/>
          <w:numId w:val="1"/>
        </w:numPr>
      </w:pPr>
      <w:r>
        <w:t>Tara updated that the committee met this week to review all of the collected information to decide where to start</w:t>
      </w:r>
    </w:p>
    <w:p w:rsidR="002278DB" w:rsidRDefault="002278DB" w:rsidP="002278DB">
      <w:pPr>
        <w:pStyle w:val="ListParagraph"/>
        <w:numPr>
          <w:ilvl w:val="3"/>
          <w:numId w:val="1"/>
        </w:numPr>
      </w:pPr>
      <w:r>
        <w:t>Will first focus on a combined purchasing &amp; waste policy</w:t>
      </w:r>
    </w:p>
    <w:p w:rsidR="002278DB" w:rsidRDefault="002278DB" w:rsidP="002278DB">
      <w:pPr>
        <w:pStyle w:val="ListParagraph"/>
        <w:numPr>
          <w:ilvl w:val="4"/>
          <w:numId w:val="1"/>
        </w:numPr>
      </w:pPr>
      <w:r>
        <w:t>Planning to work within the requirements for LEED EB standards with the knowledge that it will cover all necessary areas.</w:t>
      </w:r>
    </w:p>
    <w:p w:rsidR="009B0071" w:rsidRDefault="002278DB" w:rsidP="00AF7215">
      <w:pPr>
        <w:pStyle w:val="ListParagraph"/>
        <w:numPr>
          <w:ilvl w:val="3"/>
          <w:numId w:val="1"/>
        </w:numPr>
      </w:pPr>
      <w:r>
        <w:t>Next meeting will be to review the existing documents</w:t>
      </w:r>
    </w:p>
    <w:p w:rsidR="002278DB" w:rsidRDefault="002278DB" w:rsidP="00AF7215">
      <w:pPr>
        <w:pStyle w:val="ListParagraph"/>
        <w:numPr>
          <w:ilvl w:val="4"/>
          <w:numId w:val="1"/>
        </w:numPr>
      </w:pPr>
      <w:r>
        <w:t xml:space="preserve">Liz Storn sent Tara the LEED EB requirements &amp; a summary document that Tara will review and send out to the subcommittee. </w:t>
      </w:r>
    </w:p>
    <w:p w:rsidR="002278DB" w:rsidRDefault="002278DB" w:rsidP="00AF7215">
      <w:pPr>
        <w:pStyle w:val="ListParagraph"/>
        <w:numPr>
          <w:ilvl w:val="3"/>
          <w:numId w:val="1"/>
        </w:numPr>
      </w:pPr>
      <w:r>
        <w:t>Following meeting will be to discuss with Allen Masters and Lisa Deal</w:t>
      </w:r>
    </w:p>
    <w:p w:rsidR="002278DB" w:rsidRDefault="002278DB" w:rsidP="00AF7215">
      <w:pPr>
        <w:pStyle w:val="ListParagraph"/>
        <w:numPr>
          <w:ilvl w:val="4"/>
          <w:numId w:val="1"/>
        </w:numPr>
      </w:pPr>
      <w:r>
        <w:t>There will be a way to call in to the subcommittee for members who are out of town.</w:t>
      </w:r>
    </w:p>
    <w:p w:rsidR="00AF7215" w:rsidRDefault="00AF7215" w:rsidP="00AF7215">
      <w:pPr>
        <w:pStyle w:val="ListParagraph"/>
        <w:numPr>
          <w:ilvl w:val="2"/>
          <w:numId w:val="1"/>
        </w:numPr>
      </w:pPr>
      <w:r>
        <w:t>Dusti</w:t>
      </w:r>
      <w:r w:rsidR="00220309">
        <w:t>n Stephany discussed that he is working with Environmental Health &amp; Safety to revise their IPM policy to meet LEED EB standards. Dustin will send out the policy to the committee for review</w:t>
      </w:r>
    </w:p>
    <w:p w:rsidR="00220309" w:rsidRDefault="00220309" w:rsidP="00220309">
      <w:pPr>
        <w:pStyle w:val="ListParagraph"/>
        <w:numPr>
          <w:ilvl w:val="3"/>
          <w:numId w:val="1"/>
        </w:numPr>
      </w:pPr>
      <w:r>
        <w:t>Goal of the policy is to use least toxic &amp; invasive solutions first</w:t>
      </w:r>
    </w:p>
    <w:p w:rsidR="004240AB" w:rsidRDefault="004240AB" w:rsidP="00220309">
      <w:pPr>
        <w:pStyle w:val="ListParagraph"/>
        <w:numPr>
          <w:ilvl w:val="3"/>
          <w:numId w:val="1"/>
        </w:numPr>
      </w:pPr>
      <w:r>
        <w:t>EH&amp;S pest management has highly qualified team who identify the pests, determine if the number of pests meets the threshold for action, and develops an action plan to address pest concerns</w:t>
      </w:r>
    </w:p>
    <w:p w:rsidR="004240AB" w:rsidRDefault="004240AB" w:rsidP="004240AB">
      <w:pPr>
        <w:pStyle w:val="ListParagraph"/>
        <w:numPr>
          <w:ilvl w:val="3"/>
          <w:numId w:val="1"/>
        </w:numPr>
      </w:pPr>
      <w:r>
        <w:t>In discussion, it was noted that other departments that use pesticides (i.e. Grounds) also need to be included in the discussions</w:t>
      </w:r>
    </w:p>
    <w:p w:rsidR="004240AB" w:rsidRDefault="004240AB" w:rsidP="004240AB">
      <w:pPr>
        <w:pStyle w:val="ListParagraph"/>
        <w:numPr>
          <w:ilvl w:val="4"/>
          <w:numId w:val="1"/>
        </w:numPr>
      </w:pPr>
      <w:r>
        <w:t>It was recommended that Grounds have a policy to use low-maintenance, low-water landscaping</w:t>
      </w:r>
    </w:p>
    <w:p w:rsidR="002278DB" w:rsidRDefault="002278DB" w:rsidP="002278DB">
      <w:pPr>
        <w:pStyle w:val="ListParagraph"/>
        <w:numPr>
          <w:ilvl w:val="1"/>
          <w:numId w:val="1"/>
        </w:numPr>
      </w:pPr>
      <w:r>
        <w:t>Waste Diversion Subcommittee</w:t>
      </w:r>
    </w:p>
    <w:p w:rsidR="002278DB" w:rsidRDefault="002278DB" w:rsidP="002278DB">
      <w:pPr>
        <w:pStyle w:val="ListParagraph"/>
        <w:numPr>
          <w:ilvl w:val="2"/>
          <w:numId w:val="1"/>
        </w:numPr>
      </w:pPr>
      <w:r>
        <w:t xml:space="preserve">Tim Vinson indicated no meeting had occurred, but he was planning to reconvene the group to focus on areas where PPD </w:t>
      </w:r>
      <w:r w:rsidR="00964BC4">
        <w:t>would like assistance</w:t>
      </w:r>
    </w:p>
    <w:p w:rsidR="009B0071" w:rsidRDefault="002278DB" w:rsidP="009B0071">
      <w:pPr>
        <w:pStyle w:val="ListParagraph"/>
        <w:numPr>
          <w:ilvl w:val="1"/>
          <w:numId w:val="1"/>
        </w:numPr>
      </w:pPr>
      <w:r>
        <w:t>Communication Subc</w:t>
      </w:r>
      <w:r w:rsidR="009B0071">
        <w:t>ommittee</w:t>
      </w:r>
    </w:p>
    <w:p w:rsidR="002278DB" w:rsidRDefault="009B0071" w:rsidP="004240AB">
      <w:pPr>
        <w:pStyle w:val="ListParagraph"/>
        <w:numPr>
          <w:ilvl w:val="2"/>
          <w:numId w:val="1"/>
        </w:numPr>
      </w:pPr>
      <w:r>
        <w:lastRenderedPageBreak/>
        <w:t>Chris Martinez indicated no meeting had occurred between Sustainability Committee Meetings</w:t>
      </w:r>
    </w:p>
    <w:p w:rsidR="00EF401D" w:rsidRDefault="00EF401D" w:rsidP="00EF401D">
      <w:pPr>
        <w:pStyle w:val="ListParagraph"/>
        <w:numPr>
          <w:ilvl w:val="0"/>
          <w:numId w:val="1"/>
        </w:numPr>
      </w:pPr>
      <w:r>
        <w:t>Office of Sustainability Update</w:t>
      </w:r>
    </w:p>
    <w:p w:rsidR="00EF401D" w:rsidRDefault="00473883" w:rsidP="00EF401D">
      <w:pPr>
        <w:pStyle w:val="ListParagraph"/>
        <w:numPr>
          <w:ilvl w:val="1"/>
          <w:numId w:val="1"/>
        </w:numPr>
      </w:pPr>
      <w:r>
        <w:t>We had a successful Collection Day on April 22</w:t>
      </w:r>
      <w:r w:rsidRPr="00473883">
        <w:rPr>
          <w:vertAlign w:val="superscript"/>
        </w:rPr>
        <w:t>nd</w:t>
      </w:r>
    </w:p>
    <w:p w:rsidR="00473883" w:rsidRDefault="00473883" w:rsidP="00473883">
      <w:pPr>
        <w:pStyle w:val="ListParagraph"/>
        <w:numPr>
          <w:ilvl w:val="2"/>
          <w:numId w:val="1"/>
        </w:numPr>
      </w:pPr>
      <w:r>
        <w:t>Approximately 100 individuals dropped off items</w:t>
      </w:r>
    </w:p>
    <w:p w:rsidR="00473883" w:rsidRDefault="00473883" w:rsidP="00473883">
      <w:pPr>
        <w:pStyle w:val="ListParagraph"/>
        <w:numPr>
          <w:ilvl w:val="3"/>
          <w:numId w:val="1"/>
        </w:numPr>
      </w:pPr>
      <w:r>
        <w:t>We’re still waiting on the weights</w:t>
      </w:r>
    </w:p>
    <w:p w:rsidR="00473883" w:rsidRDefault="00473883" w:rsidP="00473883">
      <w:pPr>
        <w:pStyle w:val="ListParagraph"/>
        <w:numPr>
          <w:ilvl w:val="2"/>
          <w:numId w:val="1"/>
        </w:numPr>
      </w:pPr>
      <w:r>
        <w:t>Organizations included Alachua County Hazardous Waste, Tools for Schools, Have Hospice, EH&amp;S, Asset Management, PPD</w:t>
      </w:r>
    </w:p>
    <w:p w:rsidR="00351B86" w:rsidRDefault="00473883" w:rsidP="00351B86">
      <w:pPr>
        <w:pStyle w:val="ListParagraph"/>
        <w:numPr>
          <w:ilvl w:val="1"/>
          <w:numId w:val="1"/>
        </w:numPr>
      </w:pPr>
      <w:r>
        <w:t xml:space="preserve">Preview </w:t>
      </w:r>
      <w:r w:rsidR="0007761E">
        <w:t xml:space="preserve">for new &amp; transfer students has </w:t>
      </w:r>
      <w:r>
        <w:t xml:space="preserve">started </w:t>
      </w:r>
    </w:p>
    <w:p w:rsidR="00473883" w:rsidRDefault="00473883" w:rsidP="00351B86">
      <w:pPr>
        <w:pStyle w:val="ListParagraph"/>
        <w:numPr>
          <w:ilvl w:val="2"/>
          <w:numId w:val="1"/>
        </w:numPr>
      </w:pPr>
      <w:r>
        <w:t>Office of Sustainability tables at Preview to provide students and their parents information on sustainability &amp; gives away reusable water bottles to students &amp; families</w:t>
      </w:r>
    </w:p>
    <w:p w:rsidR="00473883" w:rsidRDefault="00473883" w:rsidP="0007761E">
      <w:pPr>
        <w:pStyle w:val="ListParagraph"/>
        <w:numPr>
          <w:ilvl w:val="3"/>
          <w:numId w:val="1"/>
        </w:numPr>
      </w:pPr>
      <w:r>
        <w:t xml:space="preserve">This year </w:t>
      </w:r>
      <w:r w:rsidR="0007761E">
        <w:t xml:space="preserve">we are working with </w:t>
      </w:r>
      <w:proofErr w:type="spellStart"/>
      <w:r w:rsidR="0007761E">
        <w:t>Cupanion</w:t>
      </w:r>
      <w:proofErr w:type="spellEnd"/>
      <w:r w:rsidR="0007761E">
        <w:t xml:space="preserve"> (</w:t>
      </w:r>
      <w:hyperlink r:id="rId5" w:history="1">
        <w:r w:rsidR="0007761E" w:rsidRPr="00BB78DF">
          <w:rPr>
            <w:rStyle w:val="Hyperlink"/>
          </w:rPr>
          <w:t>http://cupanion.com/</w:t>
        </w:r>
      </w:hyperlink>
      <w:r w:rsidR="0007761E">
        <w:t>) on water bottles for the students</w:t>
      </w:r>
    </w:p>
    <w:p w:rsidR="0007761E" w:rsidRDefault="0007761E" w:rsidP="0007761E">
      <w:pPr>
        <w:pStyle w:val="ListParagraph"/>
        <w:numPr>
          <w:ilvl w:val="4"/>
          <w:numId w:val="1"/>
        </w:numPr>
      </w:pPr>
      <w:proofErr w:type="spellStart"/>
      <w:r>
        <w:t>Cupanion</w:t>
      </w:r>
      <w:proofErr w:type="spellEnd"/>
      <w:r>
        <w:t xml:space="preserve"> provides a barcode sticker &amp; app that allows us to track usage – every time they fill up the water bottle they can scan. After 100 scans, can receive a reward. Also entered for national </w:t>
      </w:r>
      <w:proofErr w:type="spellStart"/>
      <w:r>
        <w:t>Cupanion</w:t>
      </w:r>
      <w:proofErr w:type="spellEnd"/>
      <w:r>
        <w:t xml:space="preserve"> rewards</w:t>
      </w:r>
    </w:p>
    <w:p w:rsidR="00636F21" w:rsidRDefault="00636F21" w:rsidP="00636F21">
      <w:pPr>
        <w:pStyle w:val="ListParagraph"/>
        <w:numPr>
          <w:ilvl w:val="5"/>
          <w:numId w:val="1"/>
        </w:numPr>
      </w:pPr>
      <w:r>
        <w:t>Geo-located to campus boundary</w:t>
      </w:r>
    </w:p>
    <w:p w:rsidR="0007761E" w:rsidRDefault="0007761E" w:rsidP="0007761E">
      <w:pPr>
        <w:pStyle w:val="ListParagraph"/>
        <w:numPr>
          <w:ilvl w:val="4"/>
          <w:numId w:val="1"/>
        </w:numPr>
      </w:pPr>
      <w:r>
        <w:t xml:space="preserve">Goal is to track refill usages &amp; is a way to ensure that </w:t>
      </w:r>
      <w:r w:rsidR="00636F21">
        <w:t>bottles</w:t>
      </w:r>
      <w:r>
        <w:t xml:space="preserve"> come back in </w:t>
      </w:r>
      <w:proofErr w:type="gramStart"/>
      <w:r>
        <w:t>Fall</w:t>
      </w:r>
      <w:proofErr w:type="gramEnd"/>
      <w:r>
        <w:t xml:space="preserve"> semester with the students.</w:t>
      </w:r>
    </w:p>
    <w:p w:rsidR="00636F21" w:rsidRDefault="00636F21" w:rsidP="00636F21">
      <w:pPr>
        <w:pStyle w:val="ListParagraph"/>
        <w:numPr>
          <w:ilvl w:val="5"/>
          <w:numId w:val="1"/>
        </w:numPr>
      </w:pPr>
      <w:r>
        <w:t>Last year Aramark only had ~4,000 refills for all students</w:t>
      </w:r>
    </w:p>
    <w:p w:rsidR="0007761E" w:rsidRDefault="0007761E" w:rsidP="0007761E">
      <w:pPr>
        <w:pStyle w:val="ListParagraph"/>
        <w:numPr>
          <w:ilvl w:val="4"/>
          <w:numId w:val="1"/>
        </w:numPr>
      </w:pPr>
      <w:r>
        <w:t>Allison is working with the bookstore for Preview-specific incentives</w:t>
      </w:r>
    </w:p>
    <w:p w:rsidR="0007761E" w:rsidRDefault="0007761E" w:rsidP="0007761E">
      <w:pPr>
        <w:pStyle w:val="ListParagraph"/>
        <w:numPr>
          <w:ilvl w:val="4"/>
          <w:numId w:val="1"/>
        </w:numPr>
      </w:pPr>
      <w:r>
        <w:t>Stickers cost $1 &amp; the app is approximately $1000 for the year</w:t>
      </w:r>
    </w:p>
    <w:p w:rsidR="0007761E" w:rsidRDefault="00636F21" w:rsidP="0007761E">
      <w:pPr>
        <w:pStyle w:val="ListParagraph"/>
        <w:numPr>
          <w:ilvl w:val="4"/>
          <w:numId w:val="1"/>
        </w:numPr>
      </w:pPr>
      <w:r>
        <w:t xml:space="preserve">Other ideas for incentives include free Moe’s </w:t>
      </w:r>
      <w:proofErr w:type="spellStart"/>
      <w:r>
        <w:t>queso</w:t>
      </w:r>
      <w:proofErr w:type="spellEnd"/>
      <w:r>
        <w:t xml:space="preserve"> if you bring your bottle, etc.</w:t>
      </w:r>
    </w:p>
    <w:p w:rsidR="0007761E" w:rsidRDefault="0007761E" w:rsidP="0007761E">
      <w:pPr>
        <w:pStyle w:val="ListParagraph"/>
        <w:numPr>
          <w:ilvl w:val="3"/>
          <w:numId w:val="1"/>
        </w:numPr>
      </w:pPr>
      <w:r>
        <w:t>Currently not planning to do graduate orientation, but could expand in the future.</w:t>
      </w:r>
    </w:p>
    <w:p w:rsidR="00636F21" w:rsidRDefault="00636F21" w:rsidP="00636F21">
      <w:pPr>
        <w:pStyle w:val="ListParagraph"/>
        <w:numPr>
          <w:ilvl w:val="4"/>
          <w:numId w:val="1"/>
        </w:numPr>
      </w:pPr>
      <w:r>
        <w:t>Will also look to expand to faculty in staff if this is successful.</w:t>
      </w:r>
    </w:p>
    <w:p w:rsidR="00636F21" w:rsidRDefault="00636F21" w:rsidP="00636F21">
      <w:pPr>
        <w:pStyle w:val="ListParagraph"/>
        <w:numPr>
          <w:ilvl w:val="4"/>
          <w:numId w:val="1"/>
        </w:numPr>
      </w:pPr>
      <w:r>
        <w:t>Perhaps connect with UF Wellness water challenge next year as well</w:t>
      </w:r>
    </w:p>
    <w:p w:rsidR="00A16300" w:rsidRDefault="00636F21" w:rsidP="00A16300">
      <w:pPr>
        <w:pStyle w:val="ListParagraph"/>
        <w:numPr>
          <w:ilvl w:val="1"/>
          <w:numId w:val="1"/>
        </w:numPr>
      </w:pPr>
      <w:r>
        <w:t>Prairie Project</w:t>
      </w:r>
    </w:p>
    <w:p w:rsidR="00A16300" w:rsidRDefault="00F75289" w:rsidP="00A16300">
      <w:pPr>
        <w:pStyle w:val="ListParagraph"/>
        <w:numPr>
          <w:ilvl w:val="3"/>
          <w:numId w:val="1"/>
        </w:numPr>
      </w:pPr>
      <w:r>
        <w:t>Prairie Project Intensive workshop hosted on May 10</w:t>
      </w:r>
      <w:r w:rsidRPr="00F75289">
        <w:rPr>
          <w:vertAlign w:val="superscript"/>
        </w:rPr>
        <w:t>th</w:t>
      </w:r>
    </w:p>
    <w:p w:rsidR="00F75289" w:rsidRDefault="00F75289" w:rsidP="00F75289">
      <w:pPr>
        <w:pStyle w:val="ListParagraph"/>
        <w:numPr>
          <w:ilvl w:val="4"/>
          <w:numId w:val="1"/>
        </w:numPr>
      </w:pPr>
      <w:r>
        <w:t>Targeting faculty who had been through the program before</w:t>
      </w:r>
    </w:p>
    <w:p w:rsidR="00F75289" w:rsidRDefault="00F75289" w:rsidP="00F75289">
      <w:pPr>
        <w:pStyle w:val="ListParagraph"/>
        <w:numPr>
          <w:ilvl w:val="5"/>
          <w:numId w:val="1"/>
        </w:numPr>
      </w:pPr>
      <w:r>
        <w:t>Good conversation with idea of how to reinvigorate the program, including ideas of monthly or quarterly smaller meetings with different topics (pedagogy, living labs, problem-based learning, syllabi)</w:t>
      </w:r>
    </w:p>
    <w:p w:rsidR="00A16300" w:rsidRDefault="00636F21" w:rsidP="00A16300">
      <w:pPr>
        <w:pStyle w:val="ListParagraph"/>
        <w:numPr>
          <w:ilvl w:val="1"/>
          <w:numId w:val="1"/>
        </w:numPr>
      </w:pPr>
      <w:r>
        <w:t xml:space="preserve">Bike Rental </w:t>
      </w:r>
      <w:r w:rsidR="00F75289">
        <w:t>Program</w:t>
      </w:r>
    </w:p>
    <w:p w:rsidR="00A16300" w:rsidRDefault="00F75289" w:rsidP="00A16300">
      <w:pPr>
        <w:pStyle w:val="ListParagraph"/>
        <w:numPr>
          <w:ilvl w:val="2"/>
          <w:numId w:val="1"/>
        </w:numPr>
      </w:pPr>
      <w:r>
        <w:t>75 bikes available to rent this summer</w:t>
      </w:r>
    </w:p>
    <w:p w:rsidR="00F75289" w:rsidRDefault="00F75289" w:rsidP="00F75289">
      <w:pPr>
        <w:pStyle w:val="ListParagraph"/>
        <w:numPr>
          <w:ilvl w:val="3"/>
          <w:numId w:val="1"/>
        </w:numPr>
      </w:pPr>
      <w:r>
        <w:t>Expanded to off-campus housing &amp; international students for the summer</w:t>
      </w:r>
    </w:p>
    <w:p w:rsidR="00F75289" w:rsidRDefault="00F75289" w:rsidP="00F75289">
      <w:pPr>
        <w:pStyle w:val="ListParagraph"/>
        <w:numPr>
          <w:ilvl w:val="3"/>
          <w:numId w:val="1"/>
        </w:numPr>
      </w:pPr>
      <w:r>
        <w:t>Also doing registrations at Preview for the bikes</w:t>
      </w:r>
    </w:p>
    <w:p w:rsidR="00F75289" w:rsidRDefault="00F75289" w:rsidP="00F75289">
      <w:pPr>
        <w:pStyle w:val="ListParagraph"/>
        <w:numPr>
          <w:ilvl w:val="4"/>
          <w:numId w:val="1"/>
        </w:numPr>
      </w:pPr>
      <w:r>
        <w:lastRenderedPageBreak/>
        <w:t>After Preview will open to the rest of campus</w:t>
      </w:r>
    </w:p>
    <w:p w:rsidR="00F75289" w:rsidRDefault="00F75289" w:rsidP="00F75289">
      <w:pPr>
        <w:pStyle w:val="ListParagraph"/>
        <w:numPr>
          <w:ilvl w:val="2"/>
          <w:numId w:val="1"/>
        </w:numPr>
      </w:pPr>
      <w:r>
        <w:t>100 more bikes to arrive mid to late June</w:t>
      </w:r>
    </w:p>
    <w:p w:rsidR="00A16300" w:rsidRDefault="00A16300" w:rsidP="00A16300">
      <w:pPr>
        <w:pStyle w:val="ListParagraph"/>
        <w:numPr>
          <w:ilvl w:val="0"/>
          <w:numId w:val="1"/>
        </w:numPr>
      </w:pPr>
      <w:r>
        <w:t>Other Business</w:t>
      </w:r>
    </w:p>
    <w:p w:rsidR="00245BCD" w:rsidRDefault="00245BCD" w:rsidP="00A16300">
      <w:pPr>
        <w:pStyle w:val="ListParagraph"/>
        <w:numPr>
          <w:ilvl w:val="1"/>
          <w:numId w:val="1"/>
        </w:numPr>
      </w:pPr>
      <w:r>
        <w:t>Matt Williams mentioned the blueberry picking is starting</w:t>
      </w:r>
    </w:p>
    <w:p w:rsidR="00245BCD" w:rsidRDefault="00245BCD" w:rsidP="00245BCD">
      <w:pPr>
        <w:pStyle w:val="ListParagraph"/>
        <w:numPr>
          <w:ilvl w:val="2"/>
          <w:numId w:val="1"/>
        </w:numPr>
      </w:pPr>
      <w:r>
        <w:t>Chris suggested that when plants are young, it is best to pull flowers off the plants or else they’ll put too much energy into the fruit instead of growing strong.</w:t>
      </w:r>
    </w:p>
    <w:p w:rsidR="00245BCD" w:rsidRDefault="00245BCD" w:rsidP="00245BCD">
      <w:pPr>
        <w:pStyle w:val="ListParagraph"/>
        <w:numPr>
          <w:ilvl w:val="1"/>
          <w:numId w:val="1"/>
        </w:numPr>
      </w:pPr>
      <w:r>
        <w:t xml:space="preserve">AASHE (Association for the Advancement of </w:t>
      </w:r>
      <w:r w:rsidR="00964BC4">
        <w:t>Sustainability</w:t>
      </w:r>
      <w:r>
        <w:t xml:space="preserve"> in Higher Education) conference registration opened this week for members interested in attending.</w:t>
      </w:r>
    </w:p>
    <w:p w:rsidR="00245BCD" w:rsidRDefault="004D0714" w:rsidP="00245BCD">
      <w:pPr>
        <w:pStyle w:val="ListParagraph"/>
        <w:numPr>
          <w:ilvl w:val="2"/>
          <w:numId w:val="1"/>
        </w:numPr>
      </w:pPr>
      <w:hyperlink r:id="rId6" w:history="1">
        <w:r w:rsidR="00245BCD" w:rsidRPr="00BB78DF">
          <w:rPr>
            <w:rStyle w:val="Hyperlink"/>
          </w:rPr>
          <w:t>http://conference.aashe.org/</w:t>
        </w:r>
      </w:hyperlink>
    </w:p>
    <w:p w:rsidR="00245BCD" w:rsidRDefault="00245BCD" w:rsidP="00245BCD">
      <w:pPr>
        <w:pStyle w:val="ListParagraph"/>
        <w:numPr>
          <w:ilvl w:val="2"/>
          <w:numId w:val="1"/>
        </w:numPr>
      </w:pPr>
      <w:r>
        <w:t>All UF faculty and staff get the member rate</w:t>
      </w:r>
    </w:p>
    <w:p w:rsidR="00245BCD" w:rsidRDefault="00245BCD" w:rsidP="00245BCD">
      <w:pPr>
        <w:pStyle w:val="ListParagraph"/>
        <w:numPr>
          <w:ilvl w:val="2"/>
          <w:numId w:val="1"/>
        </w:numPr>
      </w:pPr>
      <w:r>
        <w:t>October 9-12</w:t>
      </w:r>
    </w:p>
    <w:p w:rsidR="00245BCD" w:rsidRDefault="00245BCD" w:rsidP="00245BCD">
      <w:pPr>
        <w:pStyle w:val="ListParagraph"/>
        <w:numPr>
          <w:ilvl w:val="2"/>
          <w:numId w:val="1"/>
        </w:numPr>
      </w:pPr>
      <w:proofErr w:type="spellStart"/>
      <w:r>
        <w:t>OoS</w:t>
      </w:r>
      <w:proofErr w:type="spellEnd"/>
      <w:r>
        <w:t xml:space="preserve"> will participate on 5 panels, 1 case </w:t>
      </w:r>
      <w:r w:rsidR="004D0714">
        <w:t>study</w:t>
      </w:r>
      <w:bookmarkStart w:id="0" w:name="_GoBack"/>
      <w:bookmarkEnd w:id="0"/>
      <w:r>
        <w:t>, and 1 student summit presentation</w:t>
      </w:r>
    </w:p>
    <w:p w:rsidR="00A16300" w:rsidRDefault="00245BCD" w:rsidP="00A16300">
      <w:pPr>
        <w:pStyle w:val="ListParagraph"/>
        <w:numPr>
          <w:ilvl w:val="1"/>
          <w:numId w:val="1"/>
        </w:numPr>
      </w:pPr>
      <w:r>
        <w:t xml:space="preserve">Ruth Steiner asked if the committee will continue to meet in the </w:t>
      </w:r>
      <w:r w:rsidR="00964BC4">
        <w:t>summer.</w:t>
      </w:r>
    </w:p>
    <w:p w:rsidR="00245BCD" w:rsidRDefault="00245BCD" w:rsidP="00245BCD">
      <w:pPr>
        <w:pStyle w:val="ListParagraph"/>
        <w:numPr>
          <w:ilvl w:val="2"/>
          <w:numId w:val="1"/>
        </w:numPr>
      </w:pPr>
      <w:r>
        <w:t>It was decided at the last meeting to continue a 12-month schedule consistent will all other infrastructure committees</w:t>
      </w:r>
    </w:p>
    <w:p w:rsidR="00245BCD" w:rsidRDefault="00245BCD" w:rsidP="00245BCD">
      <w:pPr>
        <w:pStyle w:val="ListParagraph"/>
        <w:numPr>
          <w:ilvl w:val="3"/>
          <w:numId w:val="1"/>
        </w:numPr>
      </w:pPr>
      <w:r>
        <w:t>Due to summer vacations, it was suggested to have 1 meeting this summer instead of monthly</w:t>
      </w:r>
    </w:p>
    <w:p w:rsidR="00245BCD" w:rsidRDefault="00245BCD" w:rsidP="00245BCD">
      <w:pPr>
        <w:pStyle w:val="ListParagraph"/>
        <w:numPr>
          <w:ilvl w:val="4"/>
          <w:numId w:val="1"/>
        </w:numPr>
      </w:pPr>
      <w:r>
        <w:t>Mark will send a poll out – looking for  an alternate time towards the middle of summer</w:t>
      </w:r>
    </w:p>
    <w:p w:rsidR="00245BCD" w:rsidRDefault="00245BCD" w:rsidP="00245BCD">
      <w:pPr>
        <w:pStyle w:val="ListParagraph"/>
        <w:numPr>
          <w:ilvl w:val="4"/>
          <w:numId w:val="1"/>
        </w:numPr>
      </w:pPr>
      <w:r>
        <w:t>Call-in will be an acceptable option</w:t>
      </w:r>
    </w:p>
    <w:p w:rsidR="00A16300" w:rsidRDefault="00A16300" w:rsidP="00A16300">
      <w:pPr>
        <w:pStyle w:val="ListParagraph"/>
        <w:numPr>
          <w:ilvl w:val="0"/>
          <w:numId w:val="1"/>
        </w:numPr>
      </w:pPr>
      <w:r>
        <w:t>Meeting adjourned 2:15pm</w:t>
      </w:r>
    </w:p>
    <w:sectPr w:rsidR="00A16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85ED0"/>
    <w:multiLevelType w:val="hybridMultilevel"/>
    <w:tmpl w:val="E83E1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71"/>
    <w:rsid w:val="0007761E"/>
    <w:rsid w:val="00220309"/>
    <w:rsid w:val="002278DB"/>
    <w:rsid w:val="00245BCD"/>
    <w:rsid w:val="00351B86"/>
    <w:rsid w:val="004240AB"/>
    <w:rsid w:val="00473883"/>
    <w:rsid w:val="004D0714"/>
    <w:rsid w:val="005D6C34"/>
    <w:rsid w:val="005E0600"/>
    <w:rsid w:val="00636F21"/>
    <w:rsid w:val="007565D2"/>
    <w:rsid w:val="007D5D81"/>
    <w:rsid w:val="0080192B"/>
    <w:rsid w:val="0083142B"/>
    <w:rsid w:val="00964BC4"/>
    <w:rsid w:val="009B0071"/>
    <w:rsid w:val="009E022B"/>
    <w:rsid w:val="00A16300"/>
    <w:rsid w:val="00AF7215"/>
    <w:rsid w:val="00E23380"/>
    <w:rsid w:val="00EF401D"/>
    <w:rsid w:val="00F75289"/>
    <w:rsid w:val="00FA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FC659-BC6F-4DEE-91EA-76E7F5C7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7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ference.aashe.org/" TargetMode="External"/><Relationship Id="rId5" Type="http://schemas.openxmlformats.org/officeDocument/2006/relationships/hyperlink" Target="http://cupanio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Adams</dc:creator>
  <cp:keywords/>
  <dc:description/>
  <cp:lastModifiedBy>Storn,Liz</cp:lastModifiedBy>
  <cp:revision>13</cp:revision>
  <dcterms:created xsi:type="dcterms:W3CDTF">2016-05-13T19:01:00Z</dcterms:created>
  <dcterms:modified xsi:type="dcterms:W3CDTF">2016-05-16T16:17:00Z</dcterms:modified>
</cp:coreProperties>
</file>